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29" w:rsidRPr="00415C29" w:rsidRDefault="00415C29" w:rsidP="00415C29">
      <w:pPr>
        <w:jc w:val="center"/>
        <w:rPr>
          <w:b/>
          <w:sz w:val="22"/>
        </w:rPr>
      </w:pPr>
      <w:r>
        <w:rPr>
          <w:b/>
          <w:sz w:val="22"/>
        </w:rPr>
        <w:t xml:space="preserve">4. </w:t>
      </w:r>
      <w:r w:rsidRPr="00415C29">
        <w:rPr>
          <w:b/>
          <w:sz w:val="22"/>
        </w:rPr>
        <w:t>ВОПРОСЫ ДЛЯ САМОСТОЯТЕЛЬНОЙ РАБОТЫ СЛУШАТЕЛЕЙ</w:t>
      </w:r>
    </w:p>
    <w:p w:rsidR="00415C29" w:rsidRDefault="00415C29" w:rsidP="00415C29">
      <w:pPr>
        <w:jc w:val="center"/>
        <w:rPr>
          <w:b/>
          <w:sz w:val="22"/>
        </w:rPr>
      </w:pPr>
      <w:r>
        <w:rPr>
          <w:b/>
          <w:sz w:val="22"/>
        </w:rPr>
        <w:t>ЗАОЧНОЙ/ ДИСТАНЦИОННОЙ ФОРМЫ ПОЛУЧЕНИЯ ОБРАЗОВАНИЯ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5100"/>
        <w:gridCol w:w="720"/>
        <w:gridCol w:w="842"/>
        <w:gridCol w:w="1559"/>
      </w:tblGrid>
      <w:tr w:rsidR="00415C29" w:rsidRPr="00A13974" w:rsidTr="0054463F">
        <w:trPr>
          <w:trHeight w:val="1282"/>
        </w:trPr>
        <w:tc>
          <w:tcPr>
            <w:tcW w:w="426" w:type="dxa"/>
          </w:tcPr>
          <w:p w:rsidR="00415C29" w:rsidRPr="00A13974" w:rsidRDefault="00415C29" w:rsidP="0054463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№</w:t>
            </w:r>
          </w:p>
          <w:p w:rsidR="00415C29" w:rsidRPr="00A13974" w:rsidRDefault="00415C29" w:rsidP="0054463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5100" w:type="dxa"/>
          </w:tcPr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20" w:type="dxa"/>
          </w:tcPr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Кол-во</w:t>
            </w:r>
          </w:p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часов</w:t>
            </w:r>
          </w:p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Форма контроля</w:t>
            </w:r>
          </w:p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Литература</w:t>
            </w:r>
          </w:p>
          <w:p w:rsidR="00415C29" w:rsidRPr="00A13974" w:rsidRDefault="00415C29" w:rsidP="0054463F">
            <w:pPr>
              <w:jc w:val="center"/>
              <w:rPr>
                <w:color w:val="FF0000"/>
                <w:sz w:val="20"/>
                <w:szCs w:val="20"/>
              </w:rPr>
            </w:pPr>
            <w:r w:rsidRPr="00A13974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974">
              <w:rPr>
                <w:sz w:val="20"/>
                <w:szCs w:val="20"/>
              </w:rPr>
              <w:t>)</w:t>
            </w:r>
          </w:p>
        </w:tc>
      </w:tr>
      <w:tr w:rsidR="00415C29" w:rsidRPr="00A13974" w:rsidTr="0054463F">
        <w:tc>
          <w:tcPr>
            <w:tcW w:w="426" w:type="dxa"/>
            <w:vAlign w:val="center"/>
          </w:tcPr>
          <w:p w:rsidR="00415C29" w:rsidRPr="00A13974" w:rsidRDefault="00415C29" w:rsidP="0054463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415C29" w:rsidRPr="00A13974" w:rsidRDefault="00415C29" w:rsidP="0054463F">
            <w:pPr>
              <w:ind w:left="-54"/>
              <w:rPr>
                <w:b/>
                <w:spacing w:val="-6"/>
                <w:sz w:val="20"/>
                <w:szCs w:val="20"/>
              </w:rPr>
            </w:pPr>
            <w:r w:rsidRPr="00A13974">
              <w:rPr>
                <w:b/>
                <w:spacing w:val="-6"/>
                <w:sz w:val="20"/>
                <w:szCs w:val="20"/>
              </w:rPr>
              <w:t>Интеллектуальная собственность как объект управления</w:t>
            </w:r>
          </w:p>
          <w:p w:rsidR="00415C29" w:rsidRPr="00A13974" w:rsidRDefault="00415C29" w:rsidP="0054463F">
            <w:pPr>
              <w:shd w:val="clear" w:color="auto" w:fill="FFFFFF"/>
              <w:ind w:left="-54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5100" w:type="dxa"/>
          </w:tcPr>
          <w:p w:rsidR="00415C29" w:rsidRPr="00A13974" w:rsidRDefault="00415C29" w:rsidP="0054463F">
            <w:pPr>
              <w:jc w:val="both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 xml:space="preserve">Роль и место интеллектуальной собственности в развитии общества. Интеллектуальная собственность: авторское право и смежные права, промышленная собственность. Законодательство в области интеллектуальной собственности. Цели и задачи управления интеллектуальной собственностью. </w:t>
            </w:r>
          </w:p>
        </w:tc>
        <w:tc>
          <w:tcPr>
            <w:tcW w:w="720" w:type="dxa"/>
            <w:vAlign w:val="center"/>
          </w:tcPr>
          <w:p w:rsidR="00415C29" w:rsidRPr="00A13974" w:rsidRDefault="00415C29" w:rsidP="0054463F">
            <w:pPr>
              <w:shd w:val="clear" w:color="auto" w:fill="FFFFFF"/>
              <w:ind w:left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 w:rsidRPr="00A139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415C29" w:rsidRPr="00A13974" w:rsidRDefault="00415C29" w:rsidP="005446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640E"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559" w:type="dxa"/>
            <w:vAlign w:val="center"/>
          </w:tcPr>
          <w:p w:rsidR="00415C29" w:rsidRPr="0017640E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основная</w:t>
            </w:r>
          </w:p>
          <w:p w:rsidR="00415C29" w:rsidRPr="0017640E" w:rsidRDefault="00415C29" w:rsidP="0054463F">
            <w:pPr>
              <w:jc w:val="center"/>
              <w:rPr>
                <w:sz w:val="20"/>
                <w:szCs w:val="20"/>
                <w:lang w:val="en-US"/>
              </w:rPr>
            </w:pPr>
            <w:r w:rsidRPr="0017640E">
              <w:rPr>
                <w:sz w:val="22"/>
                <w:szCs w:val="22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1, 4, 5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  <w:p w:rsidR="00415C29" w:rsidRPr="00A13974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дополнительная</w:t>
            </w: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en-US"/>
              </w:rPr>
              <w:t>3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7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764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</w:tc>
      </w:tr>
      <w:tr w:rsidR="00415C29" w:rsidRPr="00A13974" w:rsidTr="0054463F">
        <w:tc>
          <w:tcPr>
            <w:tcW w:w="426" w:type="dxa"/>
            <w:vAlign w:val="center"/>
          </w:tcPr>
          <w:p w:rsidR="00415C29" w:rsidRPr="00A13974" w:rsidRDefault="00415C29" w:rsidP="0054463F">
            <w:pPr>
              <w:rPr>
                <w:b/>
                <w:sz w:val="20"/>
                <w:szCs w:val="20"/>
              </w:rPr>
            </w:pPr>
            <w:r w:rsidRPr="00A139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415C29" w:rsidRPr="00A13974" w:rsidRDefault="00415C29" w:rsidP="0054463F">
            <w:pPr>
              <w:rPr>
                <w:b/>
                <w:color w:val="000000"/>
                <w:sz w:val="20"/>
                <w:szCs w:val="20"/>
              </w:rPr>
            </w:pPr>
            <w:r w:rsidRPr="00A13974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Объекты права </w:t>
            </w:r>
            <w:r w:rsidRPr="00A13974">
              <w:rPr>
                <w:b/>
                <w:sz w:val="20"/>
                <w:szCs w:val="20"/>
              </w:rPr>
              <w:t>промышленной собственности</w:t>
            </w:r>
          </w:p>
        </w:tc>
        <w:tc>
          <w:tcPr>
            <w:tcW w:w="5100" w:type="dxa"/>
          </w:tcPr>
          <w:p w:rsidR="00415C29" w:rsidRPr="00A13974" w:rsidRDefault="00415C29" w:rsidP="0054463F">
            <w:pPr>
              <w:jc w:val="both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Объекты промышленной собственности. Служебные объекты промышленной собственностью. Субъекты права промышленной собственности. Условия патентоспособности ОИС. Системы выдачи охранных документов.</w:t>
            </w:r>
            <w:r w:rsidRPr="006C7D3D">
              <w:rPr>
                <w:sz w:val="20"/>
                <w:szCs w:val="20"/>
              </w:rPr>
              <w:t xml:space="preserve"> </w:t>
            </w:r>
            <w:r w:rsidRPr="00A13974">
              <w:rPr>
                <w:sz w:val="20"/>
                <w:szCs w:val="20"/>
              </w:rPr>
              <w:t>Составление и оформление заявок на ОИС</w:t>
            </w:r>
          </w:p>
        </w:tc>
        <w:tc>
          <w:tcPr>
            <w:tcW w:w="720" w:type="dxa"/>
            <w:vAlign w:val="center"/>
          </w:tcPr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3974">
              <w:rPr>
                <w:sz w:val="20"/>
                <w:szCs w:val="20"/>
              </w:rPr>
              <w:t>/2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415C29" w:rsidRPr="00A13974" w:rsidRDefault="00415C29" w:rsidP="005446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5C29" w:rsidRPr="0017640E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основная</w:t>
            </w:r>
          </w:p>
          <w:p w:rsidR="00415C29" w:rsidRPr="00D00B50" w:rsidRDefault="00415C29" w:rsidP="0054463F">
            <w:pPr>
              <w:jc w:val="center"/>
              <w:rPr>
                <w:sz w:val="20"/>
                <w:szCs w:val="20"/>
              </w:rPr>
            </w:pPr>
            <w:r w:rsidRPr="00D00B50">
              <w:rPr>
                <w:sz w:val="22"/>
                <w:szCs w:val="22"/>
              </w:rPr>
              <w:t>[</w:t>
            </w:r>
            <w:r w:rsidRPr="0017640E">
              <w:rPr>
                <w:sz w:val="22"/>
                <w:szCs w:val="22"/>
              </w:rPr>
              <w:t xml:space="preserve">1, </w:t>
            </w:r>
            <w:r w:rsidRPr="00D00B50">
              <w:rPr>
                <w:sz w:val="22"/>
                <w:szCs w:val="22"/>
              </w:rPr>
              <w:t>2</w:t>
            </w:r>
            <w:r w:rsidRPr="0017640E">
              <w:rPr>
                <w:sz w:val="22"/>
                <w:szCs w:val="22"/>
              </w:rPr>
              <w:t xml:space="preserve">, </w:t>
            </w:r>
            <w:r w:rsidRPr="00D00B5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 6</w:t>
            </w:r>
            <w:r w:rsidRPr="00D00B50">
              <w:rPr>
                <w:sz w:val="22"/>
                <w:szCs w:val="22"/>
              </w:rPr>
              <w:t>]</w:t>
            </w:r>
          </w:p>
          <w:p w:rsidR="00415C29" w:rsidRPr="00A13974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дополнительная</w:t>
            </w:r>
            <w:r w:rsidRPr="0017640E">
              <w:rPr>
                <w:sz w:val="22"/>
                <w:szCs w:val="22"/>
              </w:rPr>
              <w:t xml:space="preserve"> </w:t>
            </w:r>
            <w:r w:rsidRPr="00D00B50">
              <w:rPr>
                <w:sz w:val="22"/>
                <w:szCs w:val="22"/>
              </w:rPr>
              <w:t>[3</w:t>
            </w:r>
            <w:r w:rsidRPr="0017640E">
              <w:rPr>
                <w:sz w:val="22"/>
                <w:szCs w:val="22"/>
              </w:rPr>
              <w:t>,</w:t>
            </w:r>
            <w:r w:rsidRPr="00D00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17640E">
              <w:rPr>
                <w:sz w:val="22"/>
                <w:szCs w:val="22"/>
              </w:rPr>
              <w:t>,</w:t>
            </w:r>
            <w:r w:rsidRPr="00D00B50">
              <w:rPr>
                <w:sz w:val="22"/>
                <w:szCs w:val="22"/>
              </w:rPr>
              <w:t xml:space="preserve"> </w:t>
            </w:r>
            <w:r w:rsidRPr="0017640E">
              <w:rPr>
                <w:sz w:val="22"/>
                <w:szCs w:val="22"/>
              </w:rPr>
              <w:t>1</w:t>
            </w:r>
            <w:r w:rsidRPr="00D00B50">
              <w:rPr>
                <w:sz w:val="22"/>
                <w:szCs w:val="22"/>
              </w:rPr>
              <w:t>2]</w:t>
            </w:r>
          </w:p>
        </w:tc>
      </w:tr>
      <w:tr w:rsidR="00415C29" w:rsidRPr="00A13974" w:rsidTr="0054463F">
        <w:tc>
          <w:tcPr>
            <w:tcW w:w="426" w:type="dxa"/>
            <w:vAlign w:val="center"/>
          </w:tcPr>
          <w:p w:rsidR="00415C29" w:rsidRPr="00A13974" w:rsidRDefault="00415C29" w:rsidP="0054463F">
            <w:pPr>
              <w:rPr>
                <w:b/>
                <w:sz w:val="20"/>
                <w:szCs w:val="20"/>
              </w:rPr>
            </w:pPr>
            <w:r w:rsidRPr="00A139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415C29" w:rsidRPr="00A13974" w:rsidRDefault="00415C29" w:rsidP="0054463F">
            <w:pPr>
              <w:rPr>
                <w:b/>
                <w:sz w:val="20"/>
                <w:szCs w:val="20"/>
              </w:rPr>
            </w:pPr>
            <w:r w:rsidRPr="00A13974">
              <w:rPr>
                <w:b/>
                <w:sz w:val="20"/>
                <w:szCs w:val="20"/>
              </w:rPr>
              <w:t xml:space="preserve">Основы патентных исследований </w:t>
            </w:r>
          </w:p>
        </w:tc>
        <w:tc>
          <w:tcPr>
            <w:tcW w:w="5100" w:type="dxa"/>
          </w:tcPr>
          <w:p w:rsidR="00415C29" w:rsidRPr="00A13974" w:rsidRDefault="00415C29" w:rsidP="0054463F">
            <w:pPr>
              <w:jc w:val="both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 xml:space="preserve">Сущность патентных исследований. Официальные издания патентных ведомств. Структура официальных бюллетеней и описания изобретений к патентам. </w:t>
            </w:r>
            <w:r w:rsidRPr="006C7D3D">
              <w:rPr>
                <w:sz w:val="20"/>
                <w:szCs w:val="20"/>
              </w:rPr>
              <w:t xml:space="preserve"> </w:t>
            </w:r>
            <w:r w:rsidRPr="00A13974">
              <w:rPr>
                <w:sz w:val="20"/>
                <w:szCs w:val="20"/>
              </w:rPr>
              <w:t>Определение, состав патентной информации.</w:t>
            </w:r>
            <w:r w:rsidRPr="006C7D3D">
              <w:rPr>
                <w:sz w:val="20"/>
                <w:szCs w:val="20"/>
              </w:rPr>
              <w:t xml:space="preserve"> </w:t>
            </w:r>
            <w:r w:rsidRPr="00A13974">
              <w:rPr>
                <w:sz w:val="20"/>
                <w:szCs w:val="20"/>
              </w:rPr>
              <w:t>Электронные патентно-информационные ресурсы и базы данных.</w:t>
            </w:r>
            <w:r w:rsidRPr="006C7D3D">
              <w:rPr>
                <w:sz w:val="20"/>
                <w:szCs w:val="20"/>
              </w:rPr>
              <w:t xml:space="preserve"> </w:t>
            </w:r>
            <w:r w:rsidRPr="00A13974">
              <w:rPr>
                <w:sz w:val="20"/>
                <w:szCs w:val="20"/>
              </w:rPr>
              <w:t>Международные классификации объектов промышленной собственности.</w:t>
            </w:r>
            <w:r w:rsidRPr="00944D46">
              <w:rPr>
                <w:sz w:val="20"/>
                <w:szCs w:val="20"/>
              </w:rPr>
              <w:t xml:space="preserve"> </w:t>
            </w:r>
            <w:r w:rsidRPr="00A13974">
              <w:rPr>
                <w:sz w:val="20"/>
                <w:szCs w:val="20"/>
              </w:rPr>
              <w:t>Справочно-поисковый аппарат. Использование патентной информации. Патентно-информационное обеспечение</w:t>
            </w:r>
          </w:p>
        </w:tc>
        <w:tc>
          <w:tcPr>
            <w:tcW w:w="720" w:type="dxa"/>
            <w:vAlign w:val="center"/>
          </w:tcPr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2/</w:t>
            </w:r>
            <w:r w:rsidRPr="00A13974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415C29" w:rsidRPr="00A13974" w:rsidRDefault="00415C29" w:rsidP="005446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5C29" w:rsidRPr="0017640E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основная</w:t>
            </w:r>
          </w:p>
          <w:p w:rsidR="00415C29" w:rsidRPr="0017640E" w:rsidRDefault="00415C29" w:rsidP="0054463F">
            <w:pPr>
              <w:jc w:val="center"/>
              <w:rPr>
                <w:sz w:val="20"/>
                <w:szCs w:val="20"/>
                <w:lang w:val="en-US"/>
              </w:rPr>
            </w:pPr>
            <w:r w:rsidRPr="0017640E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4</w:t>
            </w:r>
            <w:r w:rsidRPr="001764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  <w:r w:rsidRPr="001764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  <w:p w:rsidR="00415C29" w:rsidRPr="00A13974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дополнительная</w:t>
            </w: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en-US"/>
              </w:rPr>
              <w:t>3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9, 10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</w:tc>
      </w:tr>
      <w:tr w:rsidR="00415C29" w:rsidRPr="00A13974" w:rsidTr="0054463F">
        <w:tc>
          <w:tcPr>
            <w:tcW w:w="426" w:type="dxa"/>
            <w:vAlign w:val="center"/>
          </w:tcPr>
          <w:p w:rsidR="00415C29" w:rsidRPr="006C7D3D" w:rsidRDefault="00415C29" w:rsidP="0054463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415C29" w:rsidRPr="006C7D3D" w:rsidRDefault="00415C29" w:rsidP="0054463F">
            <w:pPr>
              <w:rPr>
                <w:b/>
                <w:sz w:val="20"/>
                <w:szCs w:val="20"/>
              </w:rPr>
            </w:pPr>
            <w:r w:rsidRPr="006C7D3D">
              <w:rPr>
                <w:b/>
                <w:sz w:val="20"/>
                <w:szCs w:val="20"/>
              </w:rPr>
              <w:t>Патентная информация и документация</w:t>
            </w:r>
          </w:p>
          <w:p w:rsidR="00415C29" w:rsidRPr="006C7D3D" w:rsidRDefault="00415C29" w:rsidP="0054463F">
            <w:pPr>
              <w:shd w:val="clear" w:color="auto" w:fill="FFFFFF"/>
              <w:ind w:left="-54"/>
              <w:rPr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:rsidR="00415C29" w:rsidRPr="006C7D3D" w:rsidRDefault="00415C29" w:rsidP="0054463F">
            <w:pPr>
              <w:jc w:val="both"/>
              <w:rPr>
                <w:sz w:val="20"/>
                <w:szCs w:val="20"/>
              </w:rPr>
            </w:pPr>
            <w:r w:rsidRPr="006C7D3D">
              <w:rPr>
                <w:sz w:val="20"/>
                <w:szCs w:val="20"/>
              </w:rPr>
              <w:t>Определение, видовой состав патентной документации и ее собственности. Стандартизация в патентной документации. Официальные издания патентных ведомств. Структура официальных бюллетеней и о</w:t>
            </w:r>
            <w:r>
              <w:rPr>
                <w:sz w:val="20"/>
                <w:szCs w:val="20"/>
              </w:rPr>
              <w:t>писания изобретений к патентам.</w:t>
            </w:r>
            <w:r w:rsidRPr="006C7D3D">
              <w:rPr>
                <w:sz w:val="20"/>
                <w:szCs w:val="20"/>
              </w:rPr>
              <w:t xml:space="preserve"> Определение, состав патентной информации. Электронные патентно-информационные ресурсы и базы данных. Международные классификации объектов промышленной собственности. Справочно-поисковый аппарат. Использование патентной информации. Патентно-информационное обеспечение.</w:t>
            </w:r>
          </w:p>
        </w:tc>
        <w:tc>
          <w:tcPr>
            <w:tcW w:w="720" w:type="dxa"/>
            <w:vAlign w:val="center"/>
          </w:tcPr>
          <w:p w:rsidR="00415C29" w:rsidRPr="006C7D3D" w:rsidRDefault="00415C29" w:rsidP="0054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842" w:type="dxa"/>
            <w:vMerge/>
          </w:tcPr>
          <w:p w:rsidR="00415C29" w:rsidRPr="00A13974" w:rsidRDefault="00415C29" w:rsidP="005446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5C29" w:rsidRPr="0017640E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основная</w:t>
            </w:r>
          </w:p>
          <w:p w:rsidR="00415C29" w:rsidRPr="0017640E" w:rsidRDefault="00415C29" w:rsidP="0054463F">
            <w:pPr>
              <w:jc w:val="center"/>
              <w:rPr>
                <w:sz w:val="20"/>
                <w:szCs w:val="20"/>
                <w:lang w:val="en-US"/>
              </w:rPr>
            </w:pPr>
            <w:r w:rsidRPr="0017640E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1764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1764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  <w:p w:rsidR="00415C29" w:rsidRPr="00A13974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дополнительная</w:t>
            </w: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1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3, 5, 6, 9, 10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</w:tc>
      </w:tr>
      <w:tr w:rsidR="00415C29" w:rsidRPr="00A13974" w:rsidTr="0054463F">
        <w:tc>
          <w:tcPr>
            <w:tcW w:w="426" w:type="dxa"/>
            <w:vAlign w:val="center"/>
          </w:tcPr>
          <w:p w:rsidR="00415C29" w:rsidRPr="00A13974" w:rsidRDefault="00415C29" w:rsidP="0054463F">
            <w:pPr>
              <w:rPr>
                <w:b/>
                <w:sz w:val="20"/>
                <w:szCs w:val="20"/>
              </w:rPr>
            </w:pPr>
            <w:r w:rsidRPr="00A139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415C29" w:rsidRPr="00A13974" w:rsidRDefault="00415C29" w:rsidP="0054463F">
            <w:pPr>
              <w:ind w:right="-108" w:firstLine="33"/>
              <w:rPr>
                <w:b/>
                <w:spacing w:val="-6"/>
                <w:sz w:val="20"/>
                <w:szCs w:val="20"/>
              </w:rPr>
            </w:pPr>
            <w:r w:rsidRPr="00A13974">
              <w:rPr>
                <w:b/>
                <w:spacing w:val="-6"/>
                <w:sz w:val="20"/>
                <w:szCs w:val="20"/>
              </w:rPr>
              <w:t>Введение объектов интеллектуальной собственности в гражданский оборот</w:t>
            </w:r>
          </w:p>
          <w:p w:rsidR="00415C29" w:rsidRPr="00A13974" w:rsidRDefault="00415C29" w:rsidP="0054463F">
            <w:pPr>
              <w:shd w:val="clear" w:color="auto" w:fill="FFFFFF"/>
              <w:ind w:firstLine="33"/>
              <w:rPr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:rsidR="00415C29" w:rsidRPr="00A13974" w:rsidRDefault="00415C29" w:rsidP="0054463F">
            <w:pPr>
              <w:ind w:firstLine="33"/>
              <w:jc w:val="both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Основные способы введения ОИС в гражданский оборот.</w:t>
            </w:r>
            <w:r w:rsidRPr="006C7D3D">
              <w:rPr>
                <w:sz w:val="20"/>
                <w:szCs w:val="20"/>
              </w:rPr>
              <w:t xml:space="preserve"> </w:t>
            </w:r>
            <w:r w:rsidRPr="00A13974">
              <w:rPr>
                <w:sz w:val="20"/>
                <w:szCs w:val="20"/>
              </w:rPr>
              <w:t>Необходимые условия для ведения ОИС в гражданский оборот.</w:t>
            </w:r>
            <w:r w:rsidRPr="006C7D3D">
              <w:rPr>
                <w:sz w:val="20"/>
                <w:szCs w:val="20"/>
              </w:rPr>
              <w:t xml:space="preserve"> </w:t>
            </w:r>
            <w:r w:rsidRPr="00A13974">
              <w:rPr>
                <w:sz w:val="20"/>
                <w:szCs w:val="20"/>
              </w:rPr>
              <w:t>Методы оценки стоимости ОИС.</w:t>
            </w:r>
            <w:r w:rsidRPr="006C7D3D">
              <w:rPr>
                <w:sz w:val="20"/>
                <w:szCs w:val="20"/>
              </w:rPr>
              <w:t xml:space="preserve"> </w:t>
            </w:r>
            <w:r w:rsidRPr="00A13974">
              <w:rPr>
                <w:sz w:val="20"/>
                <w:szCs w:val="20"/>
              </w:rPr>
              <w:t>Постановка ОИС на бухгалтерский учет в качестве нематериальных активов. Налогообложение и экономический анализ объектов интеллектуальной собственности в составе нематериальных активов организации.</w:t>
            </w:r>
          </w:p>
        </w:tc>
        <w:tc>
          <w:tcPr>
            <w:tcW w:w="720" w:type="dxa"/>
            <w:vAlign w:val="center"/>
          </w:tcPr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2/</w:t>
            </w:r>
            <w:r w:rsidRPr="00A13974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415C29" w:rsidRPr="00A13974" w:rsidRDefault="00415C29" w:rsidP="005446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5C29" w:rsidRPr="0017640E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основная</w:t>
            </w:r>
          </w:p>
          <w:p w:rsidR="00415C29" w:rsidRPr="0017640E" w:rsidRDefault="00415C29" w:rsidP="0054463F">
            <w:pPr>
              <w:jc w:val="center"/>
              <w:rPr>
                <w:sz w:val="20"/>
                <w:szCs w:val="20"/>
                <w:lang w:val="en-US"/>
              </w:rPr>
            </w:pPr>
            <w:r w:rsidRPr="0017640E">
              <w:rPr>
                <w:sz w:val="22"/>
                <w:szCs w:val="22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1, 4, 5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  <w:p w:rsidR="00415C29" w:rsidRPr="00A13974" w:rsidRDefault="00415C29" w:rsidP="0054463F">
            <w:pPr>
              <w:jc w:val="center"/>
              <w:rPr>
                <w:sz w:val="20"/>
                <w:szCs w:val="20"/>
                <w:lang w:val="en-US"/>
              </w:rPr>
            </w:pPr>
            <w:r w:rsidRPr="0017640E">
              <w:rPr>
                <w:b/>
                <w:sz w:val="20"/>
                <w:szCs w:val="20"/>
              </w:rPr>
              <w:t>дополнительная</w:t>
            </w: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en-US"/>
              </w:rPr>
              <w:t>3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7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8, 9, 10, 12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</w:tc>
      </w:tr>
      <w:tr w:rsidR="00415C29" w:rsidRPr="00A13974" w:rsidTr="0054463F">
        <w:tc>
          <w:tcPr>
            <w:tcW w:w="426" w:type="dxa"/>
            <w:vAlign w:val="center"/>
          </w:tcPr>
          <w:p w:rsidR="00415C29" w:rsidRPr="00A13974" w:rsidRDefault="00415C29" w:rsidP="0054463F">
            <w:pPr>
              <w:rPr>
                <w:b/>
                <w:sz w:val="20"/>
                <w:szCs w:val="20"/>
              </w:rPr>
            </w:pPr>
            <w:r w:rsidRPr="00A1397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415C29" w:rsidRPr="00A13974" w:rsidRDefault="00415C29" w:rsidP="0054463F">
            <w:pPr>
              <w:rPr>
                <w:b/>
                <w:spacing w:val="-4"/>
                <w:sz w:val="20"/>
                <w:szCs w:val="20"/>
              </w:rPr>
            </w:pPr>
            <w:r w:rsidRPr="00A13974">
              <w:rPr>
                <w:b/>
                <w:spacing w:val="-4"/>
                <w:sz w:val="20"/>
                <w:szCs w:val="20"/>
              </w:rPr>
              <w:t>Государственное управление интеллектуальной собственностью</w:t>
            </w:r>
          </w:p>
          <w:p w:rsidR="00415C29" w:rsidRPr="00A13974" w:rsidRDefault="00415C29" w:rsidP="0054463F">
            <w:pPr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100" w:type="dxa"/>
          </w:tcPr>
          <w:p w:rsidR="00415C29" w:rsidRPr="00A13974" w:rsidRDefault="00415C29" w:rsidP="0054463F">
            <w:pPr>
              <w:ind w:firstLine="33"/>
              <w:jc w:val="both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 xml:space="preserve">Система государственного управления интеллектуальной собственностью в Республике Беларусь. </w:t>
            </w:r>
          </w:p>
          <w:p w:rsidR="00415C29" w:rsidRPr="00A13974" w:rsidRDefault="00415C29" w:rsidP="0054463F">
            <w:pPr>
              <w:ind w:firstLine="33"/>
              <w:jc w:val="both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Международное сотрудничество Республики Беларусь в области интеллектуальной собственности.</w:t>
            </w:r>
          </w:p>
          <w:p w:rsidR="00415C29" w:rsidRPr="00A13974" w:rsidRDefault="00415C29" w:rsidP="0054463F">
            <w:pPr>
              <w:ind w:firstLine="33"/>
              <w:jc w:val="both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Государственное стимулирование организаций и предприятий, создающих и использующих ОИС. Стимулирование авторов и лиц, содействующих созданию и использованию ОИС, созданных в порядке выполнения служебного задания.</w:t>
            </w:r>
          </w:p>
          <w:p w:rsidR="00415C29" w:rsidRPr="00A13974" w:rsidRDefault="00415C29" w:rsidP="0054463F">
            <w:pPr>
              <w:ind w:firstLine="33"/>
              <w:jc w:val="both"/>
              <w:rPr>
                <w:sz w:val="20"/>
                <w:szCs w:val="20"/>
              </w:rPr>
            </w:pPr>
            <w:r w:rsidRPr="00A13974">
              <w:rPr>
                <w:sz w:val="20"/>
                <w:szCs w:val="20"/>
              </w:rPr>
              <w:t>Рационализаторская деятельность на предприятиях и в организациях.</w:t>
            </w:r>
          </w:p>
        </w:tc>
        <w:tc>
          <w:tcPr>
            <w:tcW w:w="720" w:type="dxa"/>
            <w:vAlign w:val="center"/>
          </w:tcPr>
          <w:p w:rsidR="00415C29" w:rsidRPr="00A13974" w:rsidRDefault="00415C29" w:rsidP="0054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2/</w:t>
            </w:r>
            <w:r w:rsidRPr="00A13974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415C29" w:rsidRPr="00A13974" w:rsidRDefault="00415C29" w:rsidP="005446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5C29" w:rsidRPr="0017640E" w:rsidRDefault="00415C29" w:rsidP="0054463F">
            <w:pPr>
              <w:jc w:val="center"/>
              <w:rPr>
                <w:b/>
                <w:sz w:val="20"/>
                <w:szCs w:val="20"/>
              </w:rPr>
            </w:pPr>
            <w:r w:rsidRPr="0017640E">
              <w:rPr>
                <w:b/>
                <w:sz w:val="20"/>
                <w:szCs w:val="20"/>
              </w:rPr>
              <w:t>основная</w:t>
            </w:r>
          </w:p>
          <w:p w:rsidR="00415C29" w:rsidRPr="0017640E" w:rsidRDefault="00415C29" w:rsidP="0054463F">
            <w:pPr>
              <w:jc w:val="center"/>
              <w:rPr>
                <w:sz w:val="20"/>
                <w:szCs w:val="20"/>
                <w:lang w:val="en-US"/>
              </w:rPr>
            </w:pPr>
            <w:r w:rsidRPr="0017640E">
              <w:rPr>
                <w:sz w:val="22"/>
                <w:szCs w:val="22"/>
                <w:lang w:val="en-US"/>
              </w:rPr>
              <w:t>[</w:t>
            </w:r>
            <w:r w:rsidRPr="0017640E">
              <w:rPr>
                <w:sz w:val="22"/>
                <w:szCs w:val="22"/>
              </w:rPr>
              <w:t>1, 4, 5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  <w:p w:rsidR="00415C29" w:rsidRPr="00A13974" w:rsidRDefault="00415C29" w:rsidP="0054463F">
            <w:pPr>
              <w:jc w:val="center"/>
              <w:rPr>
                <w:sz w:val="20"/>
                <w:szCs w:val="20"/>
                <w:lang w:val="en-US"/>
              </w:rPr>
            </w:pPr>
            <w:r w:rsidRPr="0017640E">
              <w:rPr>
                <w:b/>
                <w:sz w:val="20"/>
                <w:szCs w:val="20"/>
              </w:rPr>
              <w:t>дополнительная</w:t>
            </w:r>
            <w:r w:rsidRPr="0017640E">
              <w:rPr>
                <w:sz w:val="22"/>
                <w:szCs w:val="22"/>
              </w:rPr>
              <w:t xml:space="preserve"> </w:t>
            </w:r>
            <w:r w:rsidRPr="0017640E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en-US"/>
              </w:rPr>
              <w:t>3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7</w:t>
            </w:r>
            <w:r w:rsidRPr="001764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8, 9</w:t>
            </w:r>
            <w:r w:rsidRPr="0017640E">
              <w:rPr>
                <w:sz w:val="22"/>
                <w:szCs w:val="22"/>
                <w:lang w:val="en-US"/>
              </w:rPr>
              <w:t>]</w:t>
            </w:r>
          </w:p>
        </w:tc>
      </w:tr>
      <w:tr w:rsidR="00415C29" w:rsidRPr="00DA377D" w:rsidTr="0054463F">
        <w:tc>
          <w:tcPr>
            <w:tcW w:w="426" w:type="dxa"/>
          </w:tcPr>
          <w:p w:rsidR="00415C29" w:rsidRPr="00DA377D" w:rsidRDefault="00415C29" w:rsidP="0054463F">
            <w:pPr>
              <w:jc w:val="center"/>
            </w:pPr>
          </w:p>
        </w:tc>
        <w:tc>
          <w:tcPr>
            <w:tcW w:w="2127" w:type="dxa"/>
          </w:tcPr>
          <w:p w:rsidR="00415C29" w:rsidRPr="00DA377D" w:rsidRDefault="00415C29" w:rsidP="0054463F">
            <w:pPr>
              <w:rPr>
                <w:color w:val="000000"/>
                <w:spacing w:val="-1"/>
              </w:rPr>
            </w:pPr>
            <w:r w:rsidRPr="00DA377D">
              <w:rPr>
                <w:color w:val="000000"/>
                <w:spacing w:val="-1"/>
              </w:rPr>
              <w:t xml:space="preserve">Итого </w:t>
            </w:r>
          </w:p>
        </w:tc>
        <w:tc>
          <w:tcPr>
            <w:tcW w:w="5100" w:type="dxa"/>
          </w:tcPr>
          <w:p w:rsidR="00415C29" w:rsidRPr="00DA377D" w:rsidRDefault="00415C29" w:rsidP="0054463F"/>
        </w:tc>
        <w:tc>
          <w:tcPr>
            <w:tcW w:w="720" w:type="dxa"/>
          </w:tcPr>
          <w:p w:rsidR="00415C29" w:rsidRPr="00DA377D" w:rsidRDefault="00415C29" w:rsidP="0054463F">
            <w:pPr>
              <w:jc w:val="center"/>
              <w:rPr>
                <w:lang w:val="en-US"/>
              </w:rPr>
            </w:pPr>
            <w:r w:rsidRPr="00DA377D">
              <w:t>8</w:t>
            </w:r>
            <w:r w:rsidRPr="00DA377D">
              <w:rPr>
                <w:lang w:val="en-US"/>
              </w:rPr>
              <w:t>/12</w:t>
            </w:r>
          </w:p>
        </w:tc>
        <w:tc>
          <w:tcPr>
            <w:tcW w:w="842" w:type="dxa"/>
          </w:tcPr>
          <w:p w:rsidR="00415C29" w:rsidRPr="00DA377D" w:rsidRDefault="00415C29" w:rsidP="0054463F">
            <w:pPr>
              <w:rPr>
                <w:b/>
              </w:rPr>
            </w:pPr>
          </w:p>
        </w:tc>
        <w:tc>
          <w:tcPr>
            <w:tcW w:w="1559" w:type="dxa"/>
          </w:tcPr>
          <w:p w:rsidR="00415C29" w:rsidRPr="00DA377D" w:rsidRDefault="00415C29" w:rsidP="0054463F">
            <w:pPr>
              <w:rPr>
                <w:b/>
              </w:rPr>
            </w:pPr>
          </w:p>
        </w:tc>
      </w:tr>
    </w:tbl>
    <w:p w:rsidR="00415C29" w:rsidRDefault="00415C29" w:rsidP="00415C29">
      <w:pPr>
        <w:ind w:firstLine="709"/>
        <w:jc w:val="center"/>
        <w:rPr>
          <w:b/>
        </w:rPr>
      </w:pPr>
    </w:p>
    <w:p w:rsidR="00415C29" w:rsidRPr="00295F76" w:rsidRDefault="00415C29" w:rsidP="00415C29">
      <w:pPr>
        <w:spacing w:after="200" w:line="276" w:lineRule="auto"/>
        <w:jc w:val="center"/>
        <w:rPr>
          <w:b/>
          <w:bCs/>
          <w:iCs/>
          <w:color w:val="FF0000"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295F76">
        <w:rPr>
          <w:b/>
          <w:bCs/>
        </w:rPr>
        <w:t>ПИСОК РЕКОМЕНДУЕМОЙ ЛИТЕРАТУРЫ</w:t>
      </w:r>
    </w:p>
    <w:p w:rsidR="00415C29" w:rsidRPr="00944D46" w:rsidRDefault="00415C29" w:rsidP="00415C29">
      <w:pPr>
        <w:widowControl w:val="0"/>
        <w:contextualSpacing/>
        <w:jc w:val="center"/>
        <w:rPr>
          <w:b/>
        </w:rPr>
      </w:pPr>
      <w:r w:rsidRPr="00944D46">
        <w:rPr>
          <w:b/>
        </w:rPr>
        <w:t>Законодательные и нормативные правовые акты</w:t>
      </w:r>
    </w:p>
    <w:p w:rsidR="00415C29" w:rsidRPr="00944D46" w:rsidRDefault="00415C29" w:rsidP="00415C29">
      <w:pPr>
        <w:widowControl w:val="0"/>
        <w:tabs>
          <w:tab w:val="left" w:pos="709"/>
        </w:tabs>
        <w:contextualSpacing/>
        <w:jc w:val="center"/>
        <w:rPr>
          <w:b/>
        </w:rPr>
      </w:pPr>
    </w:p>
    <w:p w:rsidR="00415C29" w:rsidRPr="00944D46" w:rsidRDefault="00415C29" w:rsidP="00415C29">
      <w:pPr>
        <w:widowControl w:val="0"/>
        <w:tabs>
          <w:tab w:val="left" w:pos="851"/>
        </w:tabs>
        <w:jc w:val="center"/>
        <w:rPr>
          <w:b/>
          <w:i/>
        </w:rPr>
      </w:pPr>
      <w:r w:rsidRPr="00944D46">
        <w:rPr>
          <w:b/>
          <w:i/>
        </w:rPr>
        <w:t>Международные договоры</w:t>
      </w:r>
    </w:p>
    <w:p w:rsidR="00415C29" w:rsidRPr="00944D46" w:rsidRDefault="00415C29" w:rsidP="00415C29">
      <w:pPr>
        <w:widowControl w:val="0"/>
        <w:tabs>
          <w:tab w:val="left" w:pos="851"/>
        </w:tabs>
        <w:jc w:val="center"/>
        <w:rPr>
          <w:i/>
        </w:rPr>
      </w:pPr>
    </w:p>
    <w:p w:rsidR="00415C29" w:rsidRPr="00944D46" w:rsidRDefault="00415C29" w:rsidP="00415C29">
      <w:pPr>
        <w:pStyle w:val="a5"/>
        <w:widowControl w:val="0"/>
        <w:numPr>
          <w:ilvl w:val="0"/>
          <w:numId w:val="4"/>
        </w:numPr>
        <w:ind w:left="0" w:firstLine="426"/>
        <w:jc w:val="both"/>
      </w:pPr>
      <w:r w:rsidRPr="00944D46">
        <w:t>Бернская конвенция об охране литературных и художественных произведений [Электронный ресурс</w:t>
      </w:r>
      <w:proofErr w:type="gramStart"/>
      <w:r w:rsidRPr="00944D46">
        <w:t>] :</w:t>
      </w:r>
      <w:proofErr w:type="gramEnd"/>
      <w:r w:rsidRPr="00944D46">
        <w:t xml:space="preserve"> [заключена в г. Берне 09 сентября 1886 г.]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>. Беларусь. — Минск, 20</w:t>
      </w:r>
      <w:r>
        <w:rPr>
          <w:lang w:val="en-US"/>
        </w:rPr>
        <w:t>21</w:t>
      </w:r>
      <w:r w:rsidRPr="00944D46">
        <w:t xml:space="preserve">. 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4"/>
        </w:numPr>
        <w:ind w:left="0" w:firstLine="426"/>
        <w:jc w:val="both"/>
      </w:pPr>
      <w:r w:rsidRPr="00944D46">
        <w:t xml:space="preserve">Парижская конвенция по охране промышленной собственности от 20 марта 1883 </w:t>
      </w:r>
      <w:proofErr w:type="gramStart"/>
      <w:r w:rsidRPr="00944D46">
        <w:t>г. :</w:t>
      </w:r>
      <w:proofErr w:type="gramEnd"/>
      <w:r w:rsidRPr="00944D46">
        <w:t xml:space="preserve"> вступила в силу для Республики Беларусь 25 декабря 1991 г.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>. Беларусь. — Минск, 20</w:t>
      </w:r>
      <w:r>
        <w:rPr>
          <w:lang w:val="en-US"/>
        </w:rPr>
        <w:t>21</w:t>
      </w:r>
      <w:r w:rsidRPr="00944D46">
        <w:t xml:space="preserve">. 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4"/>
        </w:numPr>
        <w:ind w:left="0" w:firstLine="426"/>
        <w:jc w:val="both"/>
      </w:pPr>
      <w:r w:rsidRPr="00944D46">
        <w:t>Мадридское соглашение Всемирной организации интеллектуальной собственности «О международной регистрации знаков» [Электронный ресурс</w:t>
      </w:r>
      <w:proofErr w:type="gramStart"/>
      <w:r w:rsidRPr="00944D46">
        <w:t>] :</w:t>
      </w:r>
      <w:proofErr w:type="gramEnd"/>
      <w:r w:rsidRPr="00944D46">
        <w:t xml:space="preserve"> [заключено в г. Мадриде 14 апреля 1891 г.]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>. Беларусь. — Минск, 20</w:t>
      </w:r>
      <w:r>
        <w:rPr>
          <w:lang w:val="en-US"/>
        </w:rPr>
        <w:t>21</w:t>
      </w:r>
      <w:r w:rsidRPr="00944D46">
        <w:t xml:space="preserve">. 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4"/>
        </w:numPr>
        <w:ind w:left="0" w:firstLine="426"/>
        <w:jc w:val="both"/>
      </w:pPr>
      <w:r w:rsidRPr="00944D46">
        <w:t>Договор Всемирной организации интеллектуальной собственности «О патентной кооперации» (вместе с «Инструкцией к РСТ») [Электронный ресурс</w:t>
      </w:r>
      <w:proofErr w:type="gramStart"/>
      <w:r w:rsidRPr="00944D46">
        <w:t>] :</w:t>
      </w:r>
      <w:proofErr w:type="gramEnd"/>
      <w:r w:rsidRPr="00944D46">
        <w:t xml:space="preserve"> [подписан в г. Вашингтоне 19 июня 1970 г.]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>. Беларусь. — Минск, 20</w:t>
      </w:r>
      <w:r>
        <w:rPr>
          <w:lang w:val="en-US"/>
        </w:rPr>
        <w:t>21</w:t>
      </w:r>
      <w:r w:rsidRPr="00944D46">
        <w:t xml:space="preserve">. </w:t>
      </w:r>
    </w:p>
    <w:p w:rsidR="00415C29" w:rsidRPr="00944D46" w:rsidRDefault="00415C29" w:rsidP="00415C29">
      <w:pPr>
        <w:widowControl w:val="0"/>
        <w:ind w:firstLine="567"/>
        <w:jc w:val="both"/>
        <w:rPr>
          <w:b/>
        </w:rPr>
      </w:pPr>
    </w:p>
    <w:p w:rsidR="00415C29" w:rsidRPr="00944D46" w:rsidRDefault="00415C29" w:rsidP="00415C29">
      <w:pPr>
        <w:widowControl w:val="0"/>
        <w:tabs>
          <w:tab w:val="left" w:pos="0"/>
        </w:tabs>
        <w:jc w:val="center"/>
        <w:rPr>
          <w:b/>
          <w:i/>
        </w:rPr>
      </w:pPr>
      <w:r w:rsidRPr="00944D46">
        <w:rPr>
          <w:b/>
          <w:i/>
        </w:rPr>
        <w:t>Национальное законодательство</w:t>
      </w:r>
    </w:p>
    <w:p w:rsidR="00415C29" w:rsidRPr="00944D46" w:rsidRDefault="00415C29" w:rsidP="00415C29">
      <w:pPr>
        <w:widowControl w:val="0"/>
        <w:ind w:firstLine="567"/>
        <w:jc w:val="both"/>
        <w:rPr>
          <w:b/>
        </w:rPr>
      </w:pPr>
    </w:p>
    <w:p w:rsidR="00415C29" w:rsidRPr="00944D46" w:rsidRDefault="00415C29" w:rsidP="00415C29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944D46">
        <w:t xml:space="preserve">Кодекс Республики Беларусь об административных </w:t>
      </w:r>
      <w:proofErr w:type="gramStart"/>
      <w:r w:rsidRPr="00944D46">
        <w:t>правонарушениях :</w:t>
      </w:r>
      <w:proofErr w:type="gramEnd"/>
      <w:r w:rsidRPr="00944D46">
        <w:t xml:space="preserve"> 21 апр. 2003 г. № 194-З : принят Палатой представителей 17 дек. 2002 г. : 21 </w:t>
      </w:r>
      <w:proofErr w:type="spellStart"/>
      <w:r w:rsidRPr="00944D46">
        <w:t>одобр</w:t>
      </w:r>
      <w:proofErr w:type="spellEnd"/>
      <w:r w:rsidRPr="00944D46">
        <w:t xml:space="preserve">. Советом </w:t>
      </w:r>
      <w:proofErr w:type="spellStart"/>
      <w:r w:rsidRPr="00944D46">
        <w:t>Респ</w:t>
      </w:r>
      <w:proofErr w:type="spellEnd"/>
      <w:r w:rsidRPr="00944D46">
        <w:t xml:space="preserve">. 2 апр. 2003 </w:t>
      </w:r>
      <w:proofErr w:type="gramStart"/>
      <w:r w:rsidRPr="00944D46">
        <w:t>г. :</w:t>
      </w:r>
      <w:proofErr w:type="gramEnd"/>
      <w:r w:rsidRPr="00944D46">
        <w:t xml:space="preserve"> в Кодекс с 17 июля 2019 г. изм. и доп. не вносились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>. Беларусь. —Минск, 20</w:t>
      </w:r>
      <w:r>
        <w:rPr>
          <w:lang w:val="en-US"/>
        </w:rPr>
        <w:t>21</w:t>
      </w:r>
      <w:r w:rsidRPr="00944D46">
        <w:t>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944D46">
        <w:t xml:space="preserve">Об авторском праве и смежных </w:t>
      </w:r>
      <w:proofErr w:type="gramStart"/>
      <w:r w:rsidRPr="00944D46">
        <w:t>правах :</w:t>
      </w:r>
      <w:proofErr w:type="gramEnd"/>
      <w:r w:rsidRPr="00944D46">
        <w:t xml:space="preserve"> Закон </w:t>
      </w:r>
      <w:proofErr w:type="spellStart"/>
      <w:r w:rsidRPr="00944D46">
        <w:t>Респ</w:t>
      </w:r>
      <w:proofErr w:type="spellEnd"/>
      <w:r w:rsidRPr="00944D46">
        <w:t xml:space="preserve">. </w:t>
      </w:r>
      <w:proofErr w:type="spellStart"/>
      <w:r w:rsidRPr="00944D46">
        <w:t>Белорусь</w:t>
      </w:r>
      <w:proofErr w:type="spellEnd"/>
      <w:r w:rsidRPr="00944D46">
        <w:t xml:space="preserve"> от 17 мая 2011 г. № 262-</w:t>
      </w:r>
      <w:proofErr w:type="gramStart"/>
      <w:r w:rsidRPr="00944D46">
        <w:t>З :</w:t>
      </w:r>
      <w:proofErr w:type="gramEnd"/>
      <w:r w:rsidRPr="00944D46">
        <w:t xml:space="preserve"> в ред. от 15.07.2019 г. № 216-З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>. Беларусь. — Минск, 20</w:t>
      </w:r>
      <w:r>
        <w:rPr>
          <w:lang w:val="en-US"/>
        </w:rPr>
        <w:t>21</w:t>
      </w:r>
      <w:r w:rsidRPr="00944D46">
        <w:t>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944D46">
        <w:t xml:space="preserve">О патентах на изобретения, полезные модели, промышленные </w:t>
      </w:r>
      <w:proofErr w:type="gramStart"/>
      <w:r w:rsidRPr="00944D46">
        <w:t>образцы :</w:t>
      </w:r>
      <w:proofErr w:type="gramEnd"/>
      <w:r w:rsidRPr="00944D46">
        <w:t xml:space="preserve"> Закон </w:t>
      </w:r>
      <w:proofErr w:type="spellStart"/>
      <w:r w:rsidRPr="00944D46">
        <w:t>Респ</w:t>
      </w:r>
      <w:proofErr w:type="spellEnd"/>
      <w:r w:rsidRPr="00944D46">
        <w:t>. Бел. от 16 декабря 2002 г. № 160-</w:t>
      </w:r>
      <w:proofErr w:type="gramStart"/>
      <w:r w:rsidRPr="00944D46">
        <w:t>З :</w:t>
      </w:r>
      <w:proofErr w:type="gramEnd"/>
      <w:r w:rsidRPr="00944D46">
        <w:t xml:space="preserve"> в ред. от 18.12.2017 г. № 88-З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</w:t>
      </w:r>
      <w:r>
        <w:t>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</w:t>
      </w:r>
      <w:r>
        <w:rPr>
          <w:lang w:val="en-US"/>
        </w:rPr>
        <w:t>21</w:t>
      </w:r>
      <w:r w:rsidRPr="00944D46">
        <w:t xml:space="preserve">. 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944D46">
        <w:t xml:space="preserve">О географических </w:t>
      </w:r>
      <w:proofErr w:type="gramStart"/>
      <w:r w:rsidRPr="00944D46">
        <w:t>указаниях :</w:t>
      </w:r>
      <w:proofErr w:type="gramEnd"/>
      <w:r w:rsidRPr="00944D46">
        <w:t xml:space="preserve"> Закон </w:t>
      </w:r>
      <w:proofErr w:type="spellStart"/>
      <w:r w:rsidRPr="00944D46">
        <w:t>Респ</w:t>
      </w:r>
      <w:proofErr w:type="spellEnd"/>
      <w:r w:rsidRPr="00944D46">
        <w:t>. Бел. от 17 июля 2002 г. № 127-</w:t>
      </w:r>
      <w:proofErr w:type="gramStart"/>
      <w:r w:rsidRPr="00944D46">
        <w:t>З :</w:t>
      </w:r>
      <w:proofErr w:type="gramEnd"/>
      <w:r w:rsidRPr="00944D46">
        <w:t xml:space="preserve"> в ред. от 09.07.2012 г. № 389-З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>. Беларусь. — Минск, 20</w:t>
      </w:r>
      <w:r>
        <w:rPr>
          <w:lang w:val="en-US"/>
        </w:rPr>
        <w:t>21</w:t>
      </w:r>
      <w:r w:rsidRPr="00944D46">
        <w:t xml:space="preserve">. 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944D46">
        <w:t xml:space="preserve">О товарных знаках и знаках </w:t>
      </w:r>
      <w:proofErr w:type="gramStart"/>
      <w:r w:rsidRPr="00944D46">
        <w:t>обслуживания :</w:t>
      </w:r>
      <w:proofErr w:type="gramEnd"/>
      <w:r w:rsidRPr="00944D46">
        <w:t xml:space="preserve"> Закон </w:t>
      </w:r>
      <w:proofErr w:type="spellStart"/>
      <w:r w:rsidRPr="00944D46">
        <w:t>Респ</w:t>
      </w:r>
      <w:proofErr w:type="spellEnd"/>
      <w:r w:rsidRPr="00944D46">
        <w:t xml:space="preserve">. Бел. от 5 февраля 1993 г. № 2181-XII в ред. от 05.01.2016 г. № 352-З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</w:t>
      </w:r>
      <w:r>
        <w:t>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</w:t>
      </w:r>
      <w:r>
        <w:rPr>
          <w:lang w:val="en-US"/>
        </w:rPr>
        <w:t>21</w:t>
      </w:r>
      <w:r w:rsidRPr="00944D46">
        <w:t xml:space="preserve">. 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944D46">
        <w:t xml:space="preserve">О правовой охране топологий интегральных </w:t>
      </w:r>
      <w:proofErr w:type="gramStart"/>
      <w:r w:rsidRPr="00944D46">
        <w:t>микросхем :</w:t>
      </w:r>
      <w:proofErr w:type="gramEnd"/>
      <w:r w:rsidRPr="00944D46">
        <w:t xml:space="preserve"> Закон </w:t>
      </w:r>
      <w:proofErr w:type="spellStart"/>
      <w:r w:rsidRPr="00944D46">
        <w:t>Респ</w:t>
      </w:r>
      <w:proofErr w:type="spellEnd"/>
      <w:r w:rsidRPr="00944D46">
        <w:t>. Бел. от 7 декабря 1998 г. № 214-</w:t>
      </w:r>
      <w:proofErr w:type="gramStart"/>
      <w:r w:rsidRPr="00944D46">
        <w:t>З :</w:t>
      </w:r>
      <w:proofErr w:type="gramEnd"/>
      <w:r w:rsidRPr="00944D46">
        <w:t xml:space="preserve"> в ред. от 18.12.2018 г. № 151-З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>. Беларусь. — Минск, 2019.</w:t>
      </w:r>
    </w:p>
    <w:p w:rsidR="00415C29" w:rsidRPr="00944D46" w:rsidRDefault="00415C29" w:rsidP="00415C29">
      <w:pPr>
        <w:widowControl w:val="0"/>
        <w:tabs>
          <w:tab w:val="left" w:pos="709"/>
        </w:tabs>
        <w:jc w:val="both"/>
        <w:rPr>
          <w:b/>
        </w:rPr>
      </w:pPr>
    </w:p>
    <w:p w:rsidR="00415C29" w:rsidRPr="00944D46" w:rsidRDefault="00415C29" w:rsidP="00415C29">
      <w:pPr>
        <w:widowControl w:val="0"/>
        <w:tabs>
          <w:tab w:val="left" w:pos="709"/>
        </w:tabs>
        <w:jc w:val="center"/>
        <w:rPr>
          <w:b/>
        </w:rPr>
      </w:pPr>
      <w:r w:rsidRPr="00944D46">
        <w:rPr>
          <w:b/>
        </w:rPr>
        <w:t>Основная литература</w:t>
      </w:r>
    </w:p>
    <w:p w:rsidR="00415C29" w:rsidRPr="00944D46" w:rsidRDefault="00415C29" w:rsidP="00415C29">
      <w:pPr>
        <w:widowControl w:val="0"/>
        <w:tabs>
          <w:tab w:val="left" w:pos="709"/>
        </w:tabs>
        <w:jc w:val="both"/>
        <w:rPr>
          <w:b/>
        </w:rPr>
      </w:pPr>
    </w:p>
    <w:p w:rsidR="00415C29" w:rsidRPr="00944D46" w:rsidRDefault="00415C29" w:rsidP="00415C29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764DBD">
        <w:rPr>
          <w:i/>
        </w:rPr>
        <w:t>Гончарова, Е. П.</w:t>
      </w:r>
      <w:r w:rsidRPr="00944D46">
        <w:t xml:space="preserve"> Основы управления интеллектуальной собственностью: пособие для студентов инженерно-педагогических специальностей / Е. П. Гончарова; Министерство образования Республики Беларусь, Белорусский национальный технический университет, Кафедра «Профессиональное обучение и педагогика». — Минск: БНТУ, 201</w:t>
      </w:r>
      <w:r w:rsidRPr="00764DBD">
        <w:t>9</w:t>
      </w:r>
      <w:r w:rsidRPr="00944D46">
        <w:t>. — 63 c.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764DBD">
        <w:rPr>
          <w:i/>
        </w:rPr>
        <w:t>Ландо, Д.Д.</w:t>
      </w:r>
      <w:r w:rsidRPr="00944D46">
        <w:t xml:space="preserve"> Международная охрана интеллектуальной собственности / Д.Д. Ландо // </w:t>
      </w:r>
      <w:r w:rsidRPr="00944D46">
        <w:lastRenderedPageBreak/>
        <w:t xml:space="preserve">Международное частное </w:t>
      </w:r>
      <w:proofErr w:type="gramStart"/>
      <w:r w:rsidRPr="00944D46">
        <w:t>право :</w:t>
      </w:r>
      <w:proofErr w:type="gramEnd"/>
      <w:r w:rsidRPr="00944D46">
        <w:t xml:space="preserve"> учеб. пособие / В.П. Мороз [и др.] ; 12 под ред. В.П. Мороза. – </w:t>
      </w:r>
      <w:proofErr w:type="gramStart"/>
      <w:r w:rsidRPr="00944D46">
        <w:t>Минск :</w:t>
      </w:r>
      <w:proofErr w:type="gramEnd"/>
      <w:r w:rsidRPr="00944D46">
        <w:t xml:space="preserve"> </w:t>
      </w:r>
      <w:proofErr w:type="spellStart"/>
      <w:r w:rsidRPr="00944D46">
        <w:t>Адукацыя</w:t>
      </w:r>
      <w:proofErr w:type="spellEnd"/>
      <w:r w:rsidRPr="00944D46">
        <w:t xml:space="preserve"> i </w:t>
      </w:r>
      <w:proofErr w:type="spellStart"/>
      <w:r w:rsidRPr="00944D46">
        <w:t>выхаванне</w:t>
      </w:r>
      <w:proofErr w:type="spellEnd"/>
      <w:r w:rsidRPr="00944D46">
        <w:t>, 201</w:t>
      </w:r>
      <w:r>
        <w:rPr>
          <w:lang w:val="en-US"/>
        </w:rPr>
        <w:t>9</w:t>
      </w:r>
      <w:r w:rsidRPr="00944D46">
        <w:t>. – Гл. 13. – С. 361–391.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764DBD">
        <w:rPr>
          <w:i/>
        </w:rPr>
        <w:t>Малышева, М. Ф.</w:t>
      </w:r>
      <w:r w:rsidRPr="00944D46">
        <w:t xml:space="preserve"> Право интеллектуальной собственности: учебное пособие для студентов высших учебных заведений, обучающихся по направлению подготовки «Менеджмент» (квалификация (степень) «бакалавр») / М. Ф. Малышева, И. А. Стр</w:t>
      </w:r>
      <w:r>
        <w:t xml:space="preserve">ельникова. — Москва: </w:t>
      </w:r>
      <w:proofErr w:type="spellStart"/>
      <w:r>
        <w:t>Кнорус</w:t>
      </w:r>
      <w:proofErr w:type="spellEnd"/>
      <w:r>
        <w:t>, 20</w:t>
      </w:r>
      <w:r w:rsidRPr="00764DBD">
        <w:t>20</w:t>
      </w:r>
      <w:r w:rsidRPr="00944D46">
        <w:t>. — 252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764DBD">
        <w:rPr>
          <w:i/>
        </w:rPr>
        <w:t>Нечепуренко, Ю. В.</w:t>
      </w:r>
      <w:r w:rsidRPr="00944D46">
        <w:t xml:space="preserve"> Управление интеллектуальной собственностью: (краткий курс): пособие для магистрантов учреждений высшего образования, обучающихся по специальности 1-26 81 02 «Инновационный менеджмент» / Ю. В. Нечепуренко; Белорусский государственный университет. — Минск: БГУ, 201</w:t>
      </w:r>
      <w:r w:rsidRPr="00764DBD">
        <w:t>8</w:t>
      </w:r>
      <w:r w:rsidRPr="00944D46">
        <w:t>. — 182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944D46">
        <w:t xml:space="preserve">Основы управления интеллектуальной собственностью: учебно-методический комплекс для студентов учреждений высшего образования группы специальностей 74 06 </w:t>
      </w:r>
      <w:proofErr w:type="spellStart"/>
      <w:r w:rsidRPr="00944D46">
        <w:t>Агроинженерия</w:t>
      </w:r>
      <w:proofErr w:type="spellEnd"/>
      <w:r w:rsidRPr="00944D46">
        <w:t xml:space="preserve"> и специальности 1-36 12 01 Проектирование и производство сельскохозяйственной техники / [Ю. Т. </w:t>
      </w:r>
      <w:proofErr w:type="spellStart"/>
      <w:r w:rsidRPr="00944D46">
        <w:t>Антонишин</w:t>
      </w:r>
      <w:proofErr w:type="spellEnd"/>
      <w:r w:rsidRPr="00944D46">
        <w:t xml:space="preserve"> и др.]; Министерство сельского хозяйства и продовольствия Республики Беларусь, Учреждение образования «Белорусский государственный аграрный технический университет», Кафедра основ научных исследований и проектирования. — Минск: БГАТУ, 201</w:t>
      </w:r>
      <w:r w:rsidRPr="00764DBD">
        <w:t>9</w:t>
      </w:r>
      <w:r w:rsidRPr="00944D46">
        <w:t>. — 178 с.</w:t>
      </w:r>
    </w:p>
    <w:p w:rsidR="00415C29" w:rsidRPr="00764DBD" w:rsidRDefault="00415C29" w:rsidP="00415C29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0" w:firstLine="426"/>
        <w:jc w:val="both"/>
      </w:pPr>
      <w:proofErr w:type="spellStart"/>
      <w:r w:rsidRPr="00764DBD">
        <w:rPr>
          <w:i/>
        </w:rPr>
        <w:t>Станишевская</w:t>
      </w:r>
      <w:proofErr w:type="spellEnd"/>
      <w:r w:rsidRPr="00764DBD">
        <w:rPr>
          <w:i/>
        </w:rPr>
        <w:t>, Л. П.</w:t>
      </w:r>
      <w:r w:rsidRPr="00944D46">
        <w:t xml:space="preserve"> Основы управления интеллектуальной собственностью: учебно-методическое пособие / Л. П. </w:t>
      </w:r>
      <w:proofErr w:type="spellStart"/>
      <w:r w:rsidRPr="00944D46">
        <w:t>Станишевская</w:t>
      </w:r>
      <w:proofErr w:type="spellEnd"/>
      <w:r w:rsidRPr="00944D46">
        <w:t>; Министерство образования Республики Беларусь, Белорусский государственный экономический университет. — Минск: БГЭУ, 20</w:t>
      </w:r>
      <w:r w:rsidRPr="00764DBD">
        <w:t>20</w:t>
      </w:r>
      <w:r w:rsidRPr="00944D46">
        <w:t>. — 137 с.</w:t>
      </w:r>
    </w:p>
    <w:p w:rsidR="00415C29" w:rsidRPr="00944D46" w:rsidRDefault="00415C29" w:rsidP="00415C29">
      <w:pPr>
        <w:pStyle w:val="a5"/>
        <w:widowControl w:val="0"/>
        <w:tabs>
          <w:tab w:val="left" w:pos="709"/>
        </w:tabs>
        <w:ind w:left="426"/>
        <w:jc w:val="both"/>
      </w:pPr>
    </w:p>
    <w:p w:rsidR="00415C29" w:rsidRPr="00944D46" w:rsidRDefault="00415C29" w:rsidP="00415C29">
      <w:pPr>
        <w:widowControl w:val="0"/>
        <w:jc w:val="center"/>
        <w:rPr>
          <w:b/>
        </w:rPr>
      </w:pPr>
      <w:r w:rsidRPr="00944D46">
        <w:rPr>
          <w:b/>
        </w:rPr>
        <w:t>Дополнительная литература</w:t>
      </w:r>
    </w:p>
    <w:p w:rsidR="00415C29" w:rsidRPr="00944D46" w:rsidRDefault="00415C29" w:rsidP="00415C29">
      <w:pPr>
        <w:widowControl w:val="0"/>
        <w:jc w:val="both"/>
        <w:rPr>
          <w:b/>
        </w:rPr>
      </w:pP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spellStart"/>
      <w:r w:rsidRPr="00944D46">
        <w:rPr>
          <w:i/>
        </w:rPr>
        <w:t>Витко</w:t>
      </w:r>
      <w:proofErr w:type="spellEnd"/>
      <w:r w:rsidRPr="00944D46">
        <w:rPr>
          <w:i/>
        </w:rPr>
        <w:t>, В.С.</w:t>
      </w:r>
      <w:r w:rsidRPr="00944D46">
        <w:t xml:space="preserve"> О признаках понятия «плагиат» в авторском </w:t>
      </w:r>
      <w:proofErr w:type="gramStart"/>
      <w:r w:rsidRPr="00944D46">
        <w:t>праве  /</w:t>
      </w:r>
      <w:proofErr w:type="gramEnd"/>
      <w:r w:rsidRPr="00944D46">
        <w:t xml:space="preserve"> В.С. </w:t>
      </w:r>
      <w:proofErr w:type="spellStart"/>
      <w:r w:rsidRPr="00944D46">
        <w:t>Витко</w:t>
      </w:r>
      <w:proofErr w:type="spellEnd"/>
      <w:r w:rsidRPr="00944D46">
        <w:t>. —</w:t>
      </w:r>
      <w:proofErr w:type="gramStart"/>
      <w:r w:rsidRPr="00944D46">
        <w:t>М. :</w:t>
      </w:r>
      <w:proofErr w:type="gramEnd"/>
      <w:r w:rsidRPr="00944D46">
        <w:t xml:space="preserve"> Статут, 2017. —142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spellStart"/>
      <w:r w:rsidRPr="00944D46">
        <w:rPr>
          <w:i/>
        </w:rPr>
        <w:t>Глуховская</w:t>
      </w:r>
      <w:proofErr w:type="spellEnd"/>
      <w:r w:rsidRPr="00944D46">
        <w:rPr>
          <w:i/>
        </w:rPr>
        <w:t>, Г.И.</w:t>
      </w:r>
      <w:r w:rsidRPr="00944D46">
        <w:t xml:space="preserve"> Основания для выплаты вознаграждения за использование изобретения, созданного работником в связи с выполнением служебных обязанностей / Г.И. </w:t>
      </w:r>
      <w:proofErr w:type="spellStart"/>
      <w:r w:rsidRPr="00944D46">
        <w:t>Глуховская</w:t>
      </w:r>
      <w:proofErr w:type="spellEnd"/>
      <w:r w:rsidRPr="00944D46">
        <w:t xml:space="preserve"> [Электронный ресурс] // 14 </w:t>
      </w:r>
      <w:proofErr w:type="spellStart"/>
      <w:r w:rsidRPr="00944D46">
        <w:t>КонсультантПлюс</w:t>
      </w:r>
      <w:proofErr w:type="spellEnd"/>
      <w:r w:rsidRPr="00944D46">
        <w:t>. Беларусь/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 xml:space="preserve">. Беларусь. — Минск, 2019. 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Гончарова, Е.П.</w:t>
      </w:r>
      <w:r w:rsidRPr="00944D46">
        <w:t xml:space="preserve"> Основы управления интеллектуальной </w:t>
      </w:r>
      <w:proofErr w:type="gramStart"/>
      <w:r w:rsidRPr="00944D46">
        <w:t>собственностью :</w:t>
      </w:r>
      <w:proofErr w:type="gramEnd"/>
      <w:r w:rsidRPr="00944D46">
        <w:t xml:space="preserve"> учебно-методическое пособие / Е.П. Гончарова. —Минск: БНТУ, 2017. —74 с. 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Гончарова, Е.П.</w:t>
      </w:r>
      <w:r w:rsidRPr="00944D46">
        <w:t xml:space="preserve"> Основы управления интеллектуальной </w:t>
      </w:r>
      <w:proofErr w:type="gramStart"/>
      <w:r w:rsidRPr="00944D46">
        <w:t>собственностью :</w:t>
      </w:r>
      <w:proofErr w:type="gramEnd"/>
      <w:r w:rsidRPr="00944D46">
        <w:t xml:space="preserve"> пособие для студентов инженерно-педагогических специальностей / Е.П. Гончарова ; Министерство образования </w:t>
      </w:r>
      <w:proofErr w:type="spellStart"/>
      <w:r w:rsidRPr="00944D46">
        <w:t>Респ</w:t>
      </w:r>
      <w:proofErr w:type="spellEnd"/>
      <w:r w:rsidRPr="00944D46">
        <w:t>. Бел.; БНТУ. — Минск, БНТУ, 2016. —</w:t>
      </w:r>
      <w:r w:rsidRPr="00764DBD">
        <w:t xml:space="preserve"> </w:t>
      </w:r>
      <w:r w:rsidRPr="00944D46">
        <w:t>63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Жарова, А.К.</w:t>
      </w:r>
      <w:r w:rsidRPr="00944D46">
        <w:t xml:space="preserve"> Защита интеллектуальной </w:t>
      </w:r>
      <w:proofErr w:type="gramStart"/>
      <w:r w:rsidRPr="00944D46">
        <w:t>собственности :</w:t>
      </w:r>
      <w:proofErr w:type="gramEnd"/>
      <w:r w:rsidRPr="00944D46">
        <w:t xml:space="preserve"> учебник для </w:t>
      </w:r>
      <w:proofErr w:type="spellStart"/>
      <w:r w:rsidRPr="00944D46">
        <w:t>бакалавриата</w:t>
      </w:r>
      <w:proofErr w:type="spellEnd"/>
      <w:r w:rsidRPr="00944D46">
        <w:t xml:space="preserve"> и магистратуры. —/ А.К. Жарова, С.В. </w:t>
      </w:r>
      <w:proofErr w:type="gramStart"/>
      <w:r w:rsidRPr="00944D46">
        <w:t>Мальцева ;</w:t>
      </w:r>
      <w:proofErr w:type="gramEnd"/>
      <w:r w:rsidRPr="00944D46">
        <w:t xml:space="preserve"> под общ. ред. С.В. Мальцевой. —3-е изд., пер. и доп. — </w:t>
      </w:r>
      <w:proofErr w:type="gramStart"/>
      <w:r w:rsidRPr="00944D46">
        <w:t>М. :</w:t>
      </w:r>
      <w:proofErr w:type="gramEnd"/>
      <w:r w:rsidRPr="00944D46">
        <w:t xml:space="preserve"> Изд-во </w:t>
      </w:r>
      <w:proofErr w:type="spellStart"/>
      <w:r w:rsidRPr="00944D46">
        <w:t>Юрайт</w:t>
      </w:r>
      <w:proofErr w:type="spellEnd"/>
      <w:r w:rsidRPr="00944D46">
        <w:t>, 2018. —</w:t>
      </w:r>
      <w:r w:rsidRPr="00764DBD">
        <w:t xml:space="preserve"> </w:t>
      </w:r>
      <w:r w:rsidRPr="00944D46">
        <w:t>304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spellStart"/>
      <w:r w:rsidRPr="00944D46">
        <w:rPr>
          <w:i/>
        </w:rPr>
        <w:t>Зимнева</w:t>
      </w:r>
      <w:proofErr w:type="spellEnd"/>
      <w:r w:rsidRPr="00944D46">
        <w:rPr>
          <w:i/>
        </w:rPr>
        <w:t xml:space="preserve">, С.В. </w:t>
      </w:r>
      <w:r w:rsidRPr="00944D46">
        <w:t xml:space="preserve">Использование объектов интеллектуальной собственности в гражданском </w:t>
      </w:r>
      <w:proofErr w:type="gramStart"/>
      <w:r w:rsidRPr="00944D46">
        <w:t>обороте :</w:t>
      </w:r>
      <w:proofErr w:type="gramEnd"/>
      <w:r w:rsidRPr="00944D46">
        <w:t xml:space="preserve"> учебное пособие для </w:t>
      </w:r>
      <w:proofErr w:type="spellStart"/>
      <w:r w:rsidRPr="00944D46">
        <w:t>бакалавриата</w:t>
      </w:r>
      <w:proofErr w:type="spellEnd"/>
      <w:r w:rsidRPr="00944D46">
        <w:t xml:space="preserve"> и магистратуры / С.В. </w:t>
      </w:r>
      <w:proofErr w:type="spellStart"/>
      <w:r w:rsidRPr="00944D46">
        <w:t>Зимнева</w:t>
      </w:r>
      <w:proofErr w:type="spellEnd"/>
      <w:r w:rsidRPr="00944D46">
        <w:t xml:space="preserve">, Д.А. Кириллов. — </w:t>
      </w:r>
      <w:proofErr w:type="gramStart"/>
      <w:r w:rsidRPr="00944D46">
        <w:t>М. :</w:t>
      </w:r>
      <w:proofErr w:type="gramEnd"/>
      <w:r w:rsidRPr="00944D46">
        <w:t xml:space="preserve"> Изд-во </w:t>
      </w:r>
      <w:proofErr w:type="spellStart"/>
      <w:r w:rsidRPr="00944D46">
        <w:t>Юрайт</w:t>
      </w:r>
      <w:proofErr w:type="spellEnd"/>
      <w:r w:rsidRPr="00944D46">
        <w:t>, 2018. —283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spellStart"/>
      <w:r w:rsidRPr="00944D46">
        <w:rPr>
          <w:i/>
        </w:rPr>
        <w:t>Калятин</w:t>
      </w:r>
      <w:proofErr w:type="spellEnd"/>
      <w:r w:rsidRPr="00944D46">
        <w:rPr>
          <w:i/>
        </w:rPr>
        <w:t>, В.О.</w:t>
      </w:r>
      <w:r w:rsidRPr="00944D46">
        <w:t xml:space="preserve"> Право интеллектуальной собственности. Правовое регулирование баз </w:t>
      </w:r>
      <w:proofErr w:type="gramStart"/>
      <w:r w:rsidRPr="00944D46">
        <w:t>данных :</w:t>
      </w:r>
      <w:proofErr w:type="gramEnd"/>
      <w:r w:rsidRPr="00944D46">
        <w:t xml:space="preserve"> учебное пособие для </w:t>
      </w:r>
      <w:proofErr w:type="spellStart"/>
      <w:r w:rsidRPr="00944D46">
        <w:t>бакалавриата</w:t>
      </w:r>
      <w:proofErr w:type="spellEnd"/>
      <w:r w:rsidRPr="00944D46">
        <w:t xml:space="preserve"> и магистратуры / В.О. </w:t>
      </w:r>
      <w:proofErr w:type="spellStart"/>
      <w:r w:rsidRPr="00944D46">
        <w:t>Калятин</w:t>
      </w:r>
      <w:proofErr w:type="spellEnd"/>
      <w:r w:rsidRPr="00944D46">
        <w:t xml:space="preserve">. — </w:t>
      </w:r>
      <w:proofErr w:type="gramStart"/>
      <w:r w:rsidRPr="00944D46">
        <w:t>М. :</w:t>
      </w:r>
      <w:proofErr w:type="gramEnd"/>
      <w:r w:rsidRPr="00944D46">
        <w:t xml:space="preserve"> Изд-во </w:t>
      </w:r>
      <w:proofErr w:type="spellStart"/>
      <w:r w:rsidRPr="00944D46">
        <w:t>Юрайт</w:t>
      </w:r>
      <w:proofErr w:type="spellEnd"/>
      <w:r w:rsidRPr="00944D46">
        <w:t>, 2018. —186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 xml:space="preserve">Королёва, С.В. </w:t>
      </w:r>
      <w:r w:rsidRPr="00944D46">
        <w:t xml:space="preserve">Товарный знак. Теория и практика / С.В. Королёва, В.А. Емельянова, Г.В. </w:t>
      </w:r>
      <w:proofErr w:type="spellStart"/>
      <w:r w:rsidRPr="00944D46">
        <w:t>Вашук</w:t>
      </w:r>
      <w:proofErr w:type="spellEnd"/>
      <w:r w:rsidRPr="00944D46">
        <w:t xml:space="preserve">, Т.В. </w:t>
      </w:r>
      <w:proofErr w:type="spellStart"/>
      <w:r w:rsidRPr="00944D46">
        <w:t>Вашук</w:t>
      </w:r>
      <w:proofErr w:type="spellEnd"/>
      <w:r w:rsidRPr="00944D46">
        <w:t xml:space="preserve">, Д.Д. Ландо, В. В. </w:t>
      </w:r>
      <w:proofErr w:type="spellStart"/>
      <w:r w:rsidRPr="00944D46">
        <w:t>Шипица</w:t>
      </w:r>
      <w:proofErr w:type="spellEnd"/>
      <w:r w:rsidRPr="00944D46">
        <w:t xml:space="preserve">. — </w:t>
      </w:r>
      <w:proofErr w:type="gramStart"/>
      <w:r w:rsidRPr="00944D46">
        <w:t>Минск :</w:t>
      </w:r>
      <w:proofErr w:type="gramEnd"/>
      <w:r w:rsidRPr="00944D46">
        <w:t xml:space="preserve"> </w:t>
      </w:r>
      <w:proofErr w:type="spellStart"/>
      <w:r w:rsidRPr="00944D46">
        <w:t>Колорград</w:t>
      </w:r>
      <w:proofErr w:type="spellEnd"/>
      <w:r w:rsidRPr="00944D46">
        <w:t>, 2018. —252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 xml:space="preserve">Крупко, С.И. </w:t>
      </w:r>
      <w:proofErr w:type="spellStart"/>
      <w:r w:rsidRPr="00944D46">
        <w:t>Деликтные</w:t>
      </w:r>
      <w:proofErr w:type="spellEnd"/>
      <w:r w:rsidRPr="00944D46">
        <w:t xml:space="preserve"> обязательства в сфере интеллектуальной собственности в международном частном праве / С. И. Крупко. — </w:t>
      </w:r>
      <w:proofErr w:type="gramStart"/>
      <w:r w:rsidRPr="00944D46">
        <w:t>М. :</w:t>
      </w:r>
      <w:proofErr w:type="gramEnd"/>
      <w:r w:rsidRPr="00944D46">
        <w:t xml:space="preserve"> Статут, 2018. —279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spellStart"/>
      <w:r w:rsidRPr="00944D46">
        <w:rPr>
          <w:i/>
        </w:rPr>
        <w:t>Леанович</w:t>
      </w:r>
      <w:proofErr w:type="spellEnd"/>
      <w:r w:rsidRPr="00944D46">
        <w:rPr>
          <w:i/>
        </w:rPr>
        <w:t>, Е.Б.</w:t>
      </w:r>
      <w:r w:rsidRPr="00944D46">
        <w:t xml:space="preserve"> Права интеллектуальной собственности на мировом рынке: перспективы для Республики Беларусь / Е.Б. </w:t>
      </w:r>
      <w:proofErr w:type="spellStart"/>
      <w:r w:rsidRPr="00944D46">
        <w:t>Леанович</w:t>
      </w:r>
      <w:proofErr w:type="spellEnd"/>
      <w:r w:rsidRPr="00944D46">
        <w:t>. —Минск: БГУ, 2018. —183 с.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spellStart"/>
      <w:r w:rsidRPr="00944D46">
        <w:rPr>
          <w:i/>
        </w:rPr>
        <w:t>Манцевич</w:t>
      </w:r>
      <w:proofErr w:type="spellEnd"/>
      <w:r w:rsidRPr="00944D46">
        <w:rPr>
          <w:i/>
        </w:rPr>
        <w:t>, Т.И.</w:t>
      </w:r>
      <w:r w:rsidRPr="00944D46">
        <w:t xml:space="preserve"> Недобросовестная конкуренция: злоупотребление правом на </w:t>
      </w:r>
      <w:r w:rsidRPr="00944D46">
        <w:lastRenderedPageBreak/>
        <w:t xml:space="preserve">товарный знак / Т.И. </w:t>
      </w:r>
      <w:proofErr w:type="spellStart"/>
      <w:r w:rsidRPr="00944D46">
        <w:t>Манцевич</w:t>
      </w:r>
      <w:proofErr w:type="spellEnd"/>
      <w:r w:rsidRPr="00944D46">
        <w:t xml:space="preserve"> [Электронный ресурс] // </w:t>
      </w:r>
      <w:proofErr w:type="spellStart"/>
      <w:r w:rsidRPr="00944D46">
        <w:t>КонсультантПлюс</w:t>
      </w:r>
      <w:proofErr w:type="spellEnd"/>
      <w:r w:rsidRPr="00944D46">
        <w:t>. Беларусь / ООО «</w:t>
      </w:r>
      <w:proofErr w:type="spellStart"/>
      <w:r w:rsidRPr="00944D46">
        <w:t>ЮрСпектр</w:t>
      </w:r>
      <w:proofErr w:type="spellEnd"/>
      <w:r w:rsidRPr="00944D46">
        <w:t xml:space="preserve">», Нац. центр правовой </w:t>
      </w:r>
      <w:proofErr w:type="spellStart"/>
      <w:r w:rsidRPr="00944D46">
        <w:t>информ</w:t>
      </w:r>
      <w:proofErr w:type="spellEnd"/>
      <w:r w:rsidRPr="00944D46">
        <w:t xml:space="preserve">. </w:t>
      </w:r>
      <w:proofErr w:type="spellStart"/>
      <w:r w:rsidRPr="00944D46">
        <w:t>Респ</w:t>
      </w:r>
      <w:proofErr w:type="spellEnd"/>
      <w:r w:rsidRPr="00944D46">
        <w:t>. Беларусь. — Минск, 2019.</w:t>
      </w:r>
    </w:p>
    <w:p w:rsidR="00415C29" w:rsidRPr="00944D46" w:rsidRDefault="00415C29" w:rsidP="00415C29">
      <w:pPr>
        <w:pStyle w:val="a5"/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Нечепуренко, Ю.В.</w:t>
      </w:r>
      <w:r w:rsidRPr="00944D46">
        <w:t xml:space="preserve"> Коммерциализация результатов научно-технической деятельности в Республике Беларусь / Ю.В. Нечепуренко. — Минск: БГУ, 2019. - 143 с.</w:t>
      </w:r>
    </w:p>
    <w:p w:rsidR="00415C29" w:rsidRDefault="00415C29" w:rsidP="00415C29">
      <w:pPr>
        <w:tabs>
          <w:tab w:val="left" w:pos="993"/>
        </w:tabs>
        <w:spacing w:after="200" w:line="276" w:lineRule="auto"/>
      </w:pPr>
      <w:r>
        <w:br w:type="page"/>
      </w:r>
    </w:p>
    <w:p w:rsidR="00415C29" w:rsidRPr="00944D46" w:rsidRDefault="00415C29" w:rsidP="00415C29">
      <w:pPr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15C29" w:rsidRPr="00800366" w:rsidTr="0054463F">
        <w:tc>
          <w:tcPr>
            <w:tcW w:w="3508" w:type="dxa"/>
          </w:tcPr>
          <w:p w:rsidR="00415C29" w:rsidRPr="00800366" w:rsidRDefault="00415C29" w:rsidP="0054463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УТВЕРЖДАЮ</w:t>
            </w:r>
          </w:p>
          <w:p w:rsidR="00415C29" w:rsidRPr="00800366" w:rsidRDefault="00415C29" w:rsidP="0054463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Директор института</w:t>
            </w:r>
          </w:p>
          <w:p w:rsidR="00415C29" w:rsidRPr="00800366" w:rsidRDefault="00415C29" w:rsidP="0054463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800366">
              <w:rPr>
                <w:rFonts w:eastAsia="Calibri"/>
                <w:bCs/>
              </w:rPr>
              <w:t>БарГУ</w:t>
            </w:r>
            <w:proofErr w:type="spellEnd"/>
          </w:p>
          <w:p w:rsidR="00415C29" w:rsidRPr="00800366" w:rsidRDefault="00415C29" w:rsidP="0054463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415C29" w:rsidRPr="00800366" w:rsidRDefault="00415C29" w:rsidP="0054463F">
            <w:pPr>
              <w:rPr>
                <w:rFonts w:eastAsia="Calibri"/>
                <w:b/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21</w:t>
            </w:r>
            <w:r w:rsidRPr="00800366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415C29" w:rsidRPr="00800366" w:rsidRDefault="00415C29" w:rsidP="00415C29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415C29" w:rsidRPr="00800366" w:rsidRDefault="00415C29" w:rsidP="00415C29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800366">
        <w:rPr>
          <w:rFonts w:eastAsia="Calibri"/>
          <w:b/>
          <w:bCs/>
          <w:iCs/>
        </w:rPr>
        <w:t xml:space="preserve">МАТЕРИАЛЫ </w:t>
      </w:r>
      <w:r>
        <w:rPr>
          <w:rFonts w:eastAsia="Calibri"/>
          <w:b/>
          <w:bCs/>
          <w:iCs/>
        </w:rPr>
        <w:t>К</w:t>
      </w:r>
      <w:r w:rsidRPr="00800366">
        <w:rPr>
          <w:rFonts w:eastAsia="Calibri"/>
          <w:b/>
          <w:bCs/>
          <w:iCs/>
        </w:rPr>
        <w:t xml:space="preserve"> ТЕКУЩЕЙ АТТЕСТАЦИИ СЛУШАТЕЛЕЙ</w:t>
      </w:r>
    </w:p>
    <w:p w:rsidR="00415C29" w:rsidRPr="0075727D" w:rsidRDefault="00415C29" w:rsidP="00415C29">
      <w:pPr>
        <w:keepNext/>
        <w:jc w:val="center"/>
        <w:outlineLvl w:val="1"/>
        <w:rPr>
          <w:rFonts w:eastAsia="Calibri"/>
          <w:b/>
        </w:rPr>
      </w:pPr>
      <w:r w:rsidRPr="00800366">
        <w:rPr>
          <w:rFonts w:eastAsia="Calibri"/>
          <w:b/>
        </w:rPr>
        <w:t xml:space="preserve">по дисциплине </w:t>
      </w:r>
      <w:r w:rsidRPr="00477E09">
        <w:rPr>
          <w:rFonts w:eastAsia="Calibri"/>
          <w:b/>
          <w:u w:val="single"/>
        </w:rPr>
        <w:t>«</w:t>
      </w:r>
      <w:r w:rsidRPr="00477E09">
        <w:rPr>
          <w:rFonts w:eastAsia="Calibri"/>
          <w:u w:val="single"/>
        </w:rPr>
        <w:t>ОСНОВЫ УПРАВЛЕНИЯ ИНТЕЛЛЕКТУАЛЬНОЙ СОБСТВЕННОСТЬЮ</w:t>
      </w:r>
      <w:r w:rsidRPr="0075727D">
        <w:rPr>
          <w:rFonts w:eastAsia="Calibri"/>
          <w:b/>
        </w:rPr>
        <w:t>»</w:t>
      </w:r>
    </w:p>
    <w:p w:rsidR="00415C29" w:rsidRPr="00A3660D" w:rsidRDefault="00415C29" w:rsidP="00415C29">
      <w:pPr>
        <w:jc w:val="center"/>
        <w:rPr>
          <w:caps/>
        </w:rPr>
      </w:pPr>
      <w:r w:rsidRPr="00A3660D">
        <w:t>специальности переподготовки</w:t>
      </w:r>
      <w:r w:rsidRPr="00A3660D">
        <w:rPr>
          <w:lang w:val="be-BY"/>
        </w:rPr>
        <w:t xml:space="preserve"> 1-24 01 71</w:t>
      </w:r>
      <w:r>
        <w:rPr>
          <w:lang w:val="be-BY"/>
        </w:rPr>
        <w:t xml:space="preserve"> </w:t>
      </w:r>
      <w:r w:rsidRPr="00B21BEC">
        <w:t>«</w:t>
      </w:r>
      <w:r w:rsidRPr="00A3660D">
        <w:rPr>
          <w:lang w:val="be-BY"/>
        </w:rPr>
        <w:t>Правоведение</w:t>
      </w:r>
      <w:r w:rsidRPr="00B21BEC">
        <w:t>»</w:t>
      </w:r>
    </w:p>
    <w:p w:rsidR="00415C29" w:rsidRDefault="00415C29" w:rsidP="00415C29">
      <w:pPr>
        <w:shd w:val="clear" w:color="auto" w:fill="FFFFFF"/>
        <w:spacing w:line="274" w:lineRule="exact"/>
        <w:jc w:val="center"/>
        <w:rPr>
          <w:b/>
        </w:rPr>
      </w:pPr>
    </w:p>
    <w:p w:rsidR="00415C29" w:rsidRPr="005B5A04" w:rsidRDefault="00415C29" w:rsidP="00415C29">
      <w:pPr>
        <w:shd w:val="clear" w:color="auto" w:fill="FFFFFF"/>
        <w:spacing w:line="274" w:lineRule="exact"/>
        <w:jc w:val="center"/>
        <w:rPr>
          <w:b/>
          <w:bCs/>
          <w:iCs/>
          <w:color w:val="FF0000"/>
        </w:rPr>
      </w:pPr>
      <w:r w:rsidRPr="00A10966">
        <w:rPr>
          <w:b/>
        </w:rPr>
        <w:t>Вопросы к зачету</w:t>
      </w:r>
      <w:r>
        <w:rPr>
          <w:b/>
        </w:rPr>
        <w:t xml:space="preserve">  </w:t>
      </w:r>
    </w:p>
    <w:p w:rsidR="00415C29" w:rsidRPr="00A10966" w:rsidRDefault="00415C29" w:rsidP="00415C29">
      <w:pPr>
        <w:jc w:val="center"/>
        <w:rPr>
          <w:b/>
        </w:rPr>
      </w:pPr>
    </w:p>
    <w:p w:rsidR="00415C29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 xml:space="preserve">Цели и задачи управления интеллектуальной собственностью. 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М</w:t>
      </w:r>
      <w:r w:rsidRPr="003A235C">
        <w:t xml:space="preserve">есто интеллектуальной собственности в развитии общества. 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А</w:t>
      </w:r>
      <w:r w:rsidRPr="003A235C">
        <w:t>вторское право и смежные права, промышленная собственность</w:t>
      </w:r>
      <w:r>
        <w:t>, понятие и значение</w:t>
      </w:r>
      <w:r w:rsidRPr="003A235C">
        <w:t>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Характеристика о</w:t>
      </w:r>
      <w:r w:rsidRPr="003A235C">
        <w:t>бъект</w:t>
      </w:r>
      <w:r>
        <w:t>ов</w:t>
      </w:r>
      <w:r w:rsidRPr="003A235C">
        <w:t xml:space="preserve"> авторского права и смежных прав.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Субъекты авторского права и смежных прав.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В</w:t>
      </w:r>
      <w:r w:rsidRPr="003A235C">
        <w:t>озникновени</w:t>
      </w:r>
      <w:r>
        <w:t>е</w:t>
      </w:r>
      <w:r w:rsidRPr="003A235C">
        <w:t>, реализаци</w:t>
      </w:r>
      <w:r>
        <w:t>я,</w:t>
      </w:r>
      <w:r w:rsidRPr="003A235C">
        <w:t xml:space="preserve"> защит</w:t>
      </w:r>
      <w:r>
        <w:t>а</w:t>
      </w:r>
      <w:r w:rsidRPr="003A235C">
        <w:t xml:space="preserve"> авторских и смежных прав</w:t>
      </w:r>
      <w:r>
        <w:t>.</w:t>
      </w:r>
      <w:r w:rsidRPr="00FE40CF">
        <w:t xml:space="preserve"> Принципы и условия</w:t>
      </w:r>
      <w:r>
        <w:t>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Управление имущественными правами авторов и обладателей смежных прав на коллективной основе.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Сущность и значение а</w:t>
      </w:r>
      <w:r w:rsidRPr="003A235C">
        <w:t>вторск</w:t>
      </w:r>
      <w:r>
        <w:t>ого</w:t>
      </w:r>
      <w:r w:rsidRPr="003A235C">
        <w:t xml:space="preserve"> договор</w:t>
      </w:r>
      <w:r>
        <w:t>а</w:t>
      </w:r>
      <w:r w:rsidRPr="003A235C">
        <w:t>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Характеристика о</w:t>
      </w:r>
      <w:r w:rsidRPr="003A235C">
        <w:t>бъект</w:t>
      </w:r>
      <w:r>
        <w:t>ов</w:t>
      </w:r>
      <w:r w:rsidRPr="003A235C">
        <w:t xml:space="preserve"> промышленной собственности. </w:t>
      </w:r>
    </w:p>
    <w:p w:rsidR="00415C29" w:rsidRPr="00472C6D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472C6D">
        <w:t xml:space="preserve">Служебные объекты промышленной собственностью. 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Субъекты права промышленной собственности.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Системы выдачи охранных документов.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П</w:t>
      </w:r>
      <w:r w:rsidRPr="003A235C">
        <w:t>атентоспособност</w:t>
      </w:r>
      <w:r>
        <w:t>ь</w:t>
      </w:r>
      <w:r w:rsidRPr="003A235C">
        <w:t xml:space="preserve"> объектов интеллектуальной собственности.</w:t>
      </w:r>
    </w:p>
    <w:p w:rsidR="00415C29" w:rsidRPr="003A235C" w:rsidRDefault="00415C29" w:rsidP="00415C29">
      <w:pPr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</w:pPr>
      <w:r w:rsidRPr="003A235C">
        <w:t xml:space="preserve">Определение, видовой состав патентной документации и ее собственности. 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 xml:space="preserve">Структура официальных бюллетеней и описания изобретений к патентам. 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Электронные патентно-информационные ресурсы и базы данных.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Международные классификации объектов промышленной собственности.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Использование патентной информации. Патентно-информационное обеспечение.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 xml:space="preserve">Патентные исследования. 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Патентно-информационный поиск при проведении патентных исследований.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С</w:t>
      </w:r>
      <w:r w:rsidRPr="003A235C">
        <w:t>пособы введения объектов интеллектуальной собственности в гражданский оборот.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У</w:t>
      </w:r>
      <w:r w:rsidRPr="003A235C">
        <w:t>словия для ведения объектов интеллектуальной собственности в гражданский оборот.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Методы оценки стоимости объектов интеллектуальной собственности.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Постановка объектов интеллектуальной собственности на бухгалтерский учет в качестве нематериальных активов.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Налогообложение и экономический анализ объектов интеллектуальной собственности.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Основные формы передачи прав на объекты интеллектуальной собственности.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Классификация договоров о передаче прав на объекты интеллектуальной собственности, их структура и содержание.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 xml:space="preserve">Виды лицензий. </w:t>
      </w:r>
      <w:r w:rsidRPr="003A235C">
        <w:t xml:space="preserve">Организация работ по продаже лицензий. 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lastRenderedPageBreak/>
        <w:t>Виды договоров.</w:t>
      </w:r>
      <w:r w:rsidRPr="003A235C">
        <w:t xml:space="preserve"> Договор уступки.</w:t>
      </w:r>
      <w:r w:rsidRPr="00064494">
        <w:t xml:space="preserve"> Лицензионный договор.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Государственная регистрация договоров.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 xml:space="preserve">Досудебное урегулирование споров по авторским вопросам </w:t>
      </w:r>
      <w:proofErr w:type="spellStart"/>
      <w:r w:rsidRPr="003A235C">
        <w:t>охраноспособности</w:t>
      </w:r>
      <w:proofErr w:type="spellEnd"/>
      <w:r w:rsidRPr="003A235C">
        <w:t xml:space="preserve"> в патентном органе.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 xml:space="preserve">Нарушения прав интеллектуальной собственности. 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Гражданско-правовые способы защиты прав авторо</w:t>
      </w:r>
      <w:r>
        <w:t>в и правообладателей</w:t>
      </w:r>
      <w:r w:rsidRPr="003A235C">
        <w:t>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Ответственность за нарушение авторских, смежных и патентных прав.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>
        <w:t>Г</w:t>
      </w:r>
      <w:r w:rsidRPr="003A235C">
        <w:t>осударственно</w:t>
      </w:r>
      <w:r>
        <w:t>е</w:t>
      </w:r>
      <w:r w:rsidRPr="003A235C">
        <w:t xml:space="preserve"> управлени</w:t>
      </w:r>
      <w:r>
        <w:t>е</w:t>
      </w:r>
      <w:r w:rsidRPr="003A235C">
        <w:t xml:space="preserve"> интеллектуальной собственностью в Республике Беларусь. </w:t>
      </w:r>
    </w:p>
    <w:p w:rsidR="00415C29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 xml:space="preserve">Патентное ведомство. Патентные службы. </w:t>
      </w:r>
    </w:p>
    <w:p w:rsidR="00415C29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Патентные поверенные. Патентные пошлины.</w:t>
      </w:r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bookmarkStart w:id="0" w:name="_Hlk26713717"/>
      <w:r w:rsidRPr="003A235C">
        <w:t>Зарубежное патентование.</w:t>
      </w:r>
      <w:r>
        <w:t xml:space="preserve"> Специфика и условия.</w:t>
      </w:r>
      <w:bookmarkEnd w:id="0"/>
    </w:p>
    <w:p w:rsidR="00415C29" w:rsidRPr="003A235C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r w:rsidRPr="003A235C">
        <w:t>Республик</w:t>
      </w:r>
      <w:r>
        <w:t>а</w:t>
      </w:r>
      <w:r w:rsidRPr="003A235C">
        <w:t xml:space="preserve"> Беларусь в области интеллектуальной собственности</w:t>
      </w:r>
      <w:r>
        <w:t>,</w:t>
      </w:r>
      <w:r w:rsidRPr="00FE40CF">
        <w:t xml:space="preserve"> </w:t>
      </w:r>
      <w:r>
        <w:t>м</w:t>
      </w:r>
      <w:r w:rsidRPr="00FE40CF">
        <w:t>еждународное сотрудничество</w:t>
      </w:r>
      <w:r>
        <w:t>.</w:t>
      </w:r>
    </w:p>
    <w:p w:rsidR="00415C29" w:rsidRDefault="00415C29" w:rsidP="00415C29">
      <w:pPr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</w:pPr>
      <w:bookmarkStart w:id="1" w:name="_Hlk26713598"/>
      <w:r w:rsidRPr="003A235C">
        <w:t xml:space="preserve">Государственное стимулирование организаций и предприятий, создающих и использующих объекты интеллектуальной собственности. </w:t>
      </w:r>
    </w:p>
    <w:bookmarkEnd w:id="1"/>
    <w:p w:rsidR="00415C29" w:rsidRDefault="00415C29" w:rsidP="00415C29">
      <w:pPr>
        <w:jc w:val="center"/>
        <w:rPr>
          <w:b/>
          <w:bCs/>
          <w:iCs/>
        </w:rPr>
      </w:pPr>
    </w:p>
    <w:p w:rsidR="00415C29" w:rsidRDefault="00415C29" w:rsidP="00415C29">
      <w:pPr>
        <w:pStyle w:val="a3"/>
        <w:spacing w:after="0" w:line="259" w:lineRule="auto"/>
      </w:pPr>
    </w:p>
    <w:p w:rsidR="00415C29" w:rsidRPr="003C38B3" w:rsidRDefault="00415C29" w:rsidP="00415C29">
      <w:pPr>
        <w:pStyle w:val="a3"/>
        <w:spacing w:after="0" w:line="259" w:lineRule="auto"/>
        <w:rPr>
          <w:u w:val="single"/>
        </w:rPr>
      </w:pPr>
      <w:r w:rsidRPr="003C38B3">
        <w:t>Рассмотрен</w:t>
      </w:r>
      <w:r>
        <w:t>ы</w:t>
      </w:r>
      <w:r w:rsidRPr="003C38B3">
        <w:t xml:space="preserve"> и рекомендован</w:t>
      </w:r>
      <w:r>
        <w:t>ы</w:t>
      </w:r>
      <w:r w:rsidRPr="003C38B3">
        <w:t xml:space="preserve"> к утверждению кафедрой </w:t>
      </w:r>
      <w:r w:rsidRPr="003C38B3">
        <w:rPr>
          <w:u w:val="single"/>
        </w:rPr>
        <w:t xml:space="preserve">теоретической и прикладной экономики </w:t>
      </w:r>
    </w:p>
    <w:p w:rsidR="00415C29" w:rsidRPr="00DE7554" w:rsidRDefault="00415C29" w:rsidP="00415C29">
      <w:pPr>
        <w:pStyle w:val="a3"/>
        <w:spacing w:after="0" w:line="259" w:lineRule="auto"/>
        <w:jc w:val="center"/>
        <w:rPr>
          <w:sz w:val="20"/>
          <w:szCs w:val="20"/>
        </w:rPr>
      </w:pPr>
      <w:r w:rsidRPr="00DE7554">
        <w:rPr>
          <w:sz w:val="20"/>
          <w:szCs w:val="20"/>
        </w:rPr>
        <w:t>(наименование кафедры)</w:t>
      </w:r>
    </w:p>
    <w:p w:rsidR="00415C29" w:rsidRDefault="00415C29" w:rsidP="00415C29">
      <w:pPr>
        <w:pStyle w:val="a3"/>
        <w:spacing w:after="0" w:line="259" w:lineRule="auto"/>
      </w:pPr>
    </w:p>
    <w:p w:rsidR="00415C29" w:rsidRPr="006523CA" w:rsidRDefault="00415C29" w:rsidP="00415C29">
      <w:pPr>
        <w:pStyle w:val="a3"/>
        <w:spacing w:after="0" w:line="259" w:lineRule="auto"/>
      </w:pPr>
      <w:r w:rsidRPr="00335566">
        <w:t>Протокол № 6 от «20» декабря 2021 г.</w:t>
      </w:r>
      <w:r w:rsidRPr="006523CA">
        <w:t xml:space="preserve"> </w:t>
      </w:r>
    </w:p>
    <w:p w:rsidR="00415C29" w:rsidRDefault="00415C29" w:rsidP="00415C29">
      <w:pPr>
        <w:jc w:val="center"/>
        <w:rPr>
          <w:b/>
          <w:bCs/>
          <w:iCs/>
        </w:rPr>
      </w:pPr>
    </w:p>
    <w:p w:rsidR="00415C29" w:rsidRDefault="00415C29" w:rsidP="00415C29">
      <w:pPr>
        <w:jc w:val="center"/>
        <w:rPr>
          <w:b/>
          <w:bCs/>
          <w:iCs/>
        </w:rPr>
      </w:pPr>
    </w:p>
    <w:p w:rsidR="00415C29" w:rsidRDefault="00415C29" w:rsidP="00415C29">
      <w:pPr>
        <w:jc w:val="center"/>
        <w:rPr>
          <w:b/>
          <w:bCs/>
          <w:iCs/>
        </w:rPr>
      </w:pPr>
    </w:p>
    <w:p w:rsidR="00415C29" w:rsidRDefault="00415C29" w:rsidP="00415C29">
      <w:pPr>
        <w:jc w:val="center"/>
        <w:rPr>
          <w:b/>
          <w:bCs/>
          <w:iCs/>
        </w:rPr>
      </w:pPr>
    </w:p>
    <w:p w:rsidR="00415C29" w:rsidRDefault="00415C29" w:rsidP="00415C29">
      <w:pPr>
        <w:autoSpaceDE w:val="0"/>
        <w:autoSpaceDN w:val="0"/>
        <w:adjustRightInd w:val="0"/>
        <w:jc w:val="center"/>
        <w:rPr>
          <w:b/>
          <w:bCs/>
        </w:rPr>
      </w:pPr>
    </w:p>
    <w:p w:rsidR="00415C29" w:rsidRDefault="00415C29" w:rsidP="00415C2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15C29" w:rsidRPr="007B4DEF" w:rsidRDefault="00415C29" w:rsidP="00415C2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415C29" w:rsidRDefault="00415C29" w:rsidP="00415C2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15C29" w:rsidRPr="00A3660D" w:rsidTr="0054463F">
        <w:tc>
          <w:tcPr>
            <w:tcW w:w="3508" w:type="dxa"/>
          </w:tcPr>
          <w:p w:rsidR="00415C29" w:rsidRPr="00A3660D" w:rsidRDefault="00415C29" w:rsidP="0054463F">
            <w:pPr>
              <w:rPr>
                <w:bCs/>
              </w:rPr>
            </w:pPr>
            <w:r>
              <w:lastRenderedPageBreak/>
              <w:br w:type="page"/>
            </w:r>
            <w:r w:rsidRPr="00A3660D">
              <w:br w:type="page"/>
            </w:r>
            <w:r w:rsidRPr="00A3660D">
              <w:rPr>
                <w:bCs/>
              </w:rPr>
              <w:t>УТВЕРЖДАЮ</w:t>
            </w:r>
          </w:p>
          <w:p w:rsidR="00415C29" w:rsidRPr="00A3660D" w:rsidRDefault="00415C29" w:rsidP="0054463F">
            <w:pPr>
              <w:rPr>
                <w:bCs/>
              </w:rPr>
            </w:pPr>
            <w:r w:rsidRPr="00A3660D">
              <w:rPr>
                <w:bCs/>
              </w:rPr>
              <w:t>Директор института</w:t>
            </w:r>
          </w:p>
          <w:p w:rsidR="00415C29" w:rsidRPr="00A3660D" w:rsidRDefault="00415C29" w:rsidP="0054463F">
            <w:pPr>
              <w:rPr>
                <w:bCs/>
              </w:rPr>
            </w:pPr>
            <w:r w:rsidRPr="00A3660D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A3660D">
              <w:rPr>
                <w:bCs/>
              </w:rPr>
              <w:t>БарГУ</w:t>
            </w:r>
            <w:proofErr w:type="spellEnd"/>
          </w:p>
          <w:p w:rsidR="00415C29" w:rsidRPr="00A3660D" w:rsidRDefault="00415C29" w:rsidP="0054463F">
            <w:r w:rsidRPr="00A3660D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415C29" w:rsidRPr="00A3660D" w:rsidRDefault="00415C29" w:rsidP="0054463F">
            <w:pPr>
              <w:rPr>
                <w:bCs/>
                <w:iCs/>
              </w:rPr>
            </w:pPr>
            <w:r w:rsidRPr="00A3660D">
              <w:t>«___» ____________ 20</w:t>
            </w:r>
            <w:r>
              <w:t>21</w:t>
            </w:r>
            <w:r w:rsidRPr="00A3660D">
              <w:t xml:space="preserve"> г</w:t>
            </w:r>
            <w:r>
              <w:t>.</w:t>
            </w:r>
          </w:p>
        </w:tc>
      </w:tr>
    </w:tbl>
    <w:p w:rsidR="00415C29" w:rsidRPr="00674CE5" w:rsidRDefault="00415C29" w:rsidP="00415C29">
      <w:pPr>
        <w:shd w:val="clear" w:color="auto" w:fill="FFFFFF"/>
        <w:ind w:right="-186"/>
        <w:jc w:val="center"/>
        <w:rPr>
          <w:b/>
          <w:bCs/>
          <w:iCs/>
          <w:sz w:val="16"/>
          <w:szCs w:val="16"/>
        </w:rPr>
      </w:pPr>
    </w:p>
    <w:p w:rsidR="00415C29" w:rsidRDefault="00415C29" w:rsidP="00415C29">
      <w:pPr>
        <w:shd w:val="clear" w:color="auto" w:fill="FFFFFF"/>
        <w:ind w:right="-186"/>
        <w:jc w:val="center"/>
        <w:rPr>
          <w:b/>
          <w:bCs/>
          <w:iCs/>
          <w:lang w:val="en-US"/>
        </w:rPr>
      </w:pPr>
    </w:p>
    <w:p w:rsidR="00415C29" w:rsidRPr="00A3660D" w:rsidRDefault="00415C29" w:rsidP="00415C29">
      <w:pPr>
        <w:shd w:val="clear" w:color="auto" w:fill="FFFFFF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>МАТЕРИАЛЫ ДЛЯ   ОФФЛАЙН   ЗАНЯТИЙ</w:t>
      </w:r>
    </w:p>
    <w:p w:rsidR="00415C29" w:rsidRPr="00A3660D" w:rsidRDefault="00415C29" w:rsidP="00415C29">
      <w:pPr>
        <w:shd w:val="clear" w:color="auto" w:fill="FFFFFF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ab/>
        <w:t xml:space="preserve">слушателей </w:t>
      </w:r>
      <w:r>
        <w:rPr>
          <w:b/>
          <w:bCs/>
          <w:iCs/>
        </w:rPr>
        <w:t>заочной (</w:t>
      </w:r>
      <w:r w:rsidRPr="00A3660D">
        <w:rPr>
          <w:b/>
          <w:bCs/>
          <w:iCs/>
        </w:rPr>
        <w:t>дистанционной</w:t>
      </w:r>
      <w:r>
        <w:rPr>
          <w:b/>
          <w:bCs/>
          <w:iCs/>
        </w:rPr>
        <w:t>)</w:t>
      </w:r>
      <w:r w:rsidRPr="00A3660D">
        <w:rPr>
          <w:b/>
          <w:bCs/>
          <w:iCs/>
        </w:rPr>
        <w:t xml:space="preserve"> формы получения образования</w:t>
      </w:r>
    </w:p>
    <w:p w:rsidR="00415C29" w:rsidRPr="00AE345C" w:rsidRDefault="00415C29" w:rsidP="00415C29">
      <w:pPr>
        <w:jc w:val="center"/>
        <w:rPr>
          <w:u w:val="single"/>
        </w:rPr>
      </w:pPr>
      <w:r w:rsidRPr="00A3660D">
        <w:rPr>
          <w:b/>
        </w:rPr>
        <w:t>по дисциплине</w:t>
      </w:r>
      <w:r w:rsidRPr="00A3660D">
        <w:rPr>
          <w:b/>
          <w:i/>
        </w:rPr>
        <w:t xml:space="preserve"> </w:t>
      </w:r>
      <w:r w:rsidRPr="00B21BEC">
        <w:t>«</w:t>
      </w:r>
      <w:r w:rsidRPr="00477E09">
        <w:rPr>
          <w:rFonts w:eastAsia="Calibri"/>
          <w:u w:val="single"/>
        </w:rPr>
        <w:t>ОСНОВЫ УПРАВЛЕНИЯ ИНТЕЛЛЕКТУАЛЬНОЙ СОБСТВЕННОСТЬЮ</w:t>
      </w:r>
      <w:r w:rsidRPr="00B21BEC">
        <w:t>»</w:t>
      </w:r>
    </w:p>
    <w:p w:rsidR="00415C29" w:rsidRPr="00A3660D" w:rsidRDefault="00415C29" w:rsidP="00415C29">
      <w:pPr>
        <w:jc w:val="center"/>
        <w:rPr>
          <w:caps/>
        </w:rPr>
      </w:pPr>
      <w:r w:rsidRPr="00A3660D">
        <w:t>специальности переподготовки</w:t>
      </w:r>
      <w:r w:rsidRPr="00A3660D">
        <w:rPr>
          <w:lang w:val="be-BY"/>
        </w:rPr>
        <w:t xml:space="preserve"> 1-24 01 71</w:t>
      </w:r>
      <w:r>
        <w:rPr>
          <w:lang w:val="be-BY"/>
        </w:rPr>
        <w:t xml:space="preserve"> </w:t>
      </w:r>
      <w:r w:rsidRPr="00B21BEC">
        <w:t>«</w:t>
      </w:r>
      <w:r w:rsidRPr="00A3660D">
        <w:rPr>
          <w:lang w:val="be-BY"/>
        </w:rPr>
        <w:t>Правоведение</w:t>
      </w:r>
      <w:r w:rsidRPr="00B21BEC">
        <w:t>»</w:t>
      </w:r>
    </w:p>
    <w:p w:rsidR="00415C29" w:rsidRDefault="00415C29" w:rsidP="00415C29">
      <w:pPr>
        <w:jc w:val="center"/>
        <w:rPr>
          <w:b/>
          <w:sz w:val="26"/>
          <w:szCs w:val="26"/>
          <w:lang w:val="be-BY"/>
        </w:rPr>
      </w:pPr>
    </w:p>
    <w:p w:rsidR="00415C29" w:rsidRDefault="00415C29" w:rsidP="00415C29">
      <w:pPr>
        <w:jc w:val="center"/>
        <w:rPr>
          <w:b/>
          <w:sz w:val="26"/>
          <w:szCs w:val="26"/>
          <w:lang w:val="be-BY"/>
        </w:rPr>
      </w:pPr>
      <w:r w:rsidRPr="00E25137">
        <w:rPr>
          <w:b/>
          <w:sz w:val="26"/>
          <w:szCs w:val="26"/>
          <w:lang w:val="be-BY"/>
        </w:rPr>
        <w:t>Тематика эссе</w:t>
      </w:r>
      <w:r>
        <w:rPr>
          <w:b/>
          <w:sz w:val="26"/>
          <w:szCs w:val="26"/>
          <w:lang w:val="be-BY"/>
        </w:rPr>
        <w:t xml:space="preserve"> </w:t>
      </w:r>
    </w:p>
    <w:p w:rsidR="00415C29" w:rsidRPr="002E787F" w:rsidRDefault="00415C29" w:rsidP="00415C29">
      <w:pPr>
        <w:jc w:val="center"/>
        <w:rPr>
          <w:i/>
        </w:rPr>
      </w:pPr>
      <w:r w:rsidRPr="002E787F">
        <w:rPr>
          <w:i/>
        </w:rPr>
        <w:t xml:space="preserve">Номер выбора темы определяется по последней цифре </w:t>
      </w:r>
      <w:r>
        <w:rPr>
          <w:i/>
        </w:rPr>
        <w:t xml:space="preserve">номера </w:t>
      </w:r>
      <w:r w:rsidRPr="002E787F">
        <w:rPr>
          <w:i/>
        </w:rPr>
        <w:t>зачетной книжки</w:t>
      </w:r>
    </w:p>
    <w:p w:rsidR="00415C29" w:rsidRPr="00DA377D" w:rsidRDefault="00415C29" w:rsidP="00415C29">
      <w:pPr>
        <w:jc w:val="center"/>
        <w:rPr>
          <w:b/>
          <w:color w:val="FF0000"/>
          <w:sz w:val="26"/>
          <w:szCs w:val="26"/>
        </w:rPr>
      </w:pP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377CE2">
        <w:t xml:space="preserve">Государственное стимулирование реального сектора экономики, создающего объекты интеллектуальной собственности. 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377CE2">
        <w:t>Законодательство в области интеллектуальной собственности.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377CE2">
        <w:t>Зарубежное патентование. Специфика и условия.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377CE2">
        <w:t>Объекты авторского права и смежных прав. Объекты промышленной собственности.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Специфика защиты авторских и смежных прав.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Условия патентоспособности объектов интеллектуальной собственности.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Электронные патентно-информационные ресурсы и базы данных.</w:t>
      </w:r>
    </w:p>
    <w:p w:rsidR="00415C29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 xml:space="preserve">Стимулирование организаций и предприятий, создающих и использующих объекты интеллектуальной собственности. 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Патентно-информационный поиск при проведении патентных исследований.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CD648D">
        <w:rPr>
          <w:spacing w:val="-6"/>
        </w:rPr>
        <w:t>Способы введения объектов интеллектуальной собственности в гражданский оборот.</w:t>
      </w:r>
    </w:p>
    <w:p w:rsidR="00415C29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Условия для ведения объектов интеллектуальной собственности в гражданский оборот.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Методы оценки стоимости объектов интеллектуальной собственности.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Постановка объектов интеллектуальной собственности на бухгалтерский учет в качестве нематериальных активов.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Налогообложение и экономический анализ объектов интеллектуальной собственности в составе нематериальных активов организации.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Характеристика основных форм передачи прав на объекты интеллектуальной собственности.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 xml:space="preserve">Договоры о передаче прав на объекты интеллектуальной собственности, их </w:t>
      </w:r>
      <w:r>
        <w:t>с</w:t>
      </w:r>
      <w:r w:rsidRPr="00377CE2">
        <w:t>труктура и содержание.</w:t>
      </w:r>
    </w:p>
    <w:p w:rsidR="00415C29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Лицензионный договор. Виды лицензий.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 xml:space="preserve">Организация работ по продаже лицензий. 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Государственная регистрация договоров.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 xml:space="preserve">Досудебное урегулирование споров по авторским вопросам </w:t>
      </w:r>
      <w:proofErr w:type="spellStart"/>
      <w:r w:rsidRPr="00377CE2">
        <w:t>охраноспособности</w:t>
      </w:r>
      <w:proofErr w:type="spellEnd"/>
      <w:r w:rsidRPr="00377CE2">
        <w:t xml:space="preserve"> в патентном органе.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 xml:space="preserve">Нарушения прав интеллектуальной собственности. 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Гражданско-правовые способы защиты прав авторов и правообладателей.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Ответственность за нарушение авторских, смежных и патентных прав.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 xml:space="preserve">Государственное управления интеллектуальной собственностью в Республике Беларусь. </w:t>
      </w:r>
    </w:p>
    <w:p w:rsidR="00415C29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lastRenderedPageBreak/>
        <w:t>Патентное ведомство. Патентные службы. Патентные поверенные. Патентные пошлины. Зарубежное патентование.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Управление имущественными правами авторов и обладателей смежных прав на коллективной основе.</w:t>
      </w:r>
    </w:p>
    <w:p w:rsidR="00415C29" w:rsidRPr="00377CE2" w:rsidRDefault="00415C29" w:rsidP="00415C29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</w:pPr>
      <w:r w:rsidRPr="00377CE2">
        <w:t>Международные классификации объектов промышленной собственности.</w:t>
      </w:r>
    </w:p>
    <w:p w:rsidR="00415C29" w:rsidRDefault="00415C29" w:rsidP="00415C29">
      <w:pPr>
        <w:tabs>
          <w:tab w:val="left" w:pos="1134"/>
        </w:tabs>
        <w:jc w:val="both"/>
      </w:pPr>
    </w:p>
    <w:p w:rsidR="00415C29" w:rsidRDefault="00415C29" w:rsidP="00415C29">
      <w:pPr>
        <w:pStyle w:val="a3"/>
        <w:spacing w:after="0"/>
        <w:jc w:val="both"/>
      </w:pPr>
      <w:r>
        <w:t>Выбор темы эссе: номер темы должен соответствовать порядковому номеру студента списка группы.</w:t>
      </w:r>
    </w:p>
    <w:p w:rsidR="00415C29" w:rsidRPr="00377CE2" w:rsidRDefault="00415C29" w:rsidP="00415C29">
      <w:pPr>
        <w:tabs>
          <w:tab w:val="left" w:pos="1134"/>
        </w:tabs>
        <w:jc w:val="both"/>
      </w:pPr>
    </w:p>
    <w:p w:rsidR="00415C29" w:rsidRDefault="00415C29" w:rsidP="00415C29">
      <w:pPr>
        <w:pStyle w:val="a3"/>
        <w:spacing w:after="0" w:line="259" w:lineRule="auto"/>
      </w:pPr>
      <w:bookmarkStart w:id="2" w:name="_GoBack"/>
      <w:bookmarkEnd w:id="2"/>
    </w:p>
    <w:p w:rsidR="00415C29" w:rsidRPr="003C38B3" w:rsidRDefault="00415C29" w:rsidP="00415C29">
      <w:pPr>
        <w:pStyle w:val="a3"/>
        <w:spacing w:after="0" w:line="259" w:lineRule="auto"/>
        <w:rPr>
          <w:u w:val="single"/>
        </w:rPr>
      </w:pPr>
      <w:r w:rsidRPr="003C38B3">
        <w:t>Рассмотрен</w:t>
      </w:r>
      <w:r>
        <w:t>ы</w:t>
      </w:r>
      <w:r w:rsidRPr="003C38B3">
        <w:t xml:space="preserve"> и рекомендован</w:t>
      </w:r>
      <w:r>
        <w:t>ы</w:t>
      </w:r>
      <w:r w:rsidRPr="003C38B3">
        <w:t xml:space="preserve"> к утверждению кафедрой </w:t>
      </w:r>
      <w:r w:rsidRPr="003C38B3">
        <w:rPr>
          <w:u w:val="single"/>
        </w:rPr>
        <w:t xml:space="preserve">теоретической и прикладной экономики </w:t>
      </w:r>
    </w:p>
    <w:p w:rsidR="00415C29" w:rsidRPr="00DE7554" w:rsidRDefault="00415C29" w:rsidP="00415C29">
      <w:pPr>
        <w:pStyle w:val="a3"/>
        <w:spacing w:after="0" w:line="259" w:lineRule="auto"/>
        <w:jc w:val="center"/>
        <w:rPr>
          <w:sz w:val="20"/>
          <w:szCs w:val="20"/>
        </w:rPr>
      </w:pPr>
      <w:r w:rsidRPr="00DE7554">
        <w:rPr>
          <w:sz w:val="20"/>
          <w:szCs w:val="20"/>
        </w:rPr>
        <w:t>(наименование кафедры)</w:t>
      </w:r>
    </w:p>
    <w:p w:rsidR="00415C29" w:rsidRDefault="00415C29" w:rsidP="00415C29">
      <w:pPr>
        <w:pStyle w:val="a3"/>
        <w:spacing w:after="0" w:line="259" w:lineRule="auto"/>
      </w:pPr>
    </w:p>
    <w:p w:rsidR="00415C29" w:rsidRPr="006523CA" w:rsidRDefault="00415C29" w:rsidP="00415C29">
      <w:pPr>
        <w:pStyle w:val="a3"/>
        <w:spacing w:after="0" w:line="259" w:lineRule="auto"/>
      </w:pPr>
      <w:r w:rsidRPr="00335566">
        <w:t>Протокол № 6 от «20» декабря 2021 г.</w:t>
      </w:r>
      <w:r w:rsidRPr="006523CA">
        <w:t xml:space="preserve"> </w:t>
      </w:r>
    </w:p>
    <w:p w:rsidR="00415C29" w:rsidRDefault="00415C29" w:rsidP="00415C29">
      <w:pPr>
        <w:jc w:val="center"/>
        <w:rPr>
          <w:b/>
          <w:bCs/>
          <w:iCs/>
        </w:rPr>
      </w:pPr>
    </w:p>
    <w:p w:rsidR="00415C29" w:rsidRDefault="00415C29" w:rsidP="00415C29">
      <w:pPr>
        <w:tabs>
          <w:tab w:val="left" w:pos="6690"/>
        </w:tabs>
        <w:rPr>
          <w:sz w:val="20"/>
          <w:szCs w:val="20"/>
        </w:rPr>
      </w:pPr>
    </w:p>
    <w:p w:rsidR="00415C29" w:rsidRDefault="00415C29" w:rsidP="00415C29">
      <w:pPr>
        <w:tabs>
          <w:tab w:val="left" w:pos="6690"/>
        </w:tabs>
        <w:rPr>
          <w:sz w:val="20"/>
          <w:szCs w:val="20"/>
        </w:rPr>
      </w:pPr>
    </w:p>
    <w:p w:rsidR="00415C29" w:rsidRDefault="00415C29" w:rsidP="00415C29">
      <w:pPr>
        <w:tabs>
          <w:tab w:val="left" w:pos="6690"/>
        </w:tabs>
        <w:rPr>
          <w:sz w:val="20"/>
          <w:szCs w:val="20"/>
        </w:rPr>
      </w:pPr>
    </w:p>
    <w:p w:rsidR="00415C29" w:rsidRDefault="00415C29" w:rsidP="00415C29">
      <w:pPr>
        <w:tabs>
          <w:tab w:val="left" w:pos="6690"/>
        </w:tabs>
        <w:rPr>
          <w:sz w:val="20"/>
          <w:szCs w:val="20"/>
        </w:rPr>
      </w:pPr>
    </w:p>
    <w:p w:rsidR="00ED6456" w:rsidRDefault="00ED6456"/>
    <w:sectPr w:rsidR="00ED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70299C"/>
    <w:multiLevelType w:val="hybridMultilevel"/>
    <w:tmpl w:val="DC0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60D5"/>
    <w:multiLevelType w:val="hybridMultilevel"/>
    <w:tmpl w:val="948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75DB"/>
    <w:multiLevelType w:val="hybridMultilevel"/>
    <w:tmpl w:val="24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37A6"/>
    <w:multiLevelType w:val="hybridMultilevel"/>
    <w:tmpl w:val="6C78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11204"/>
    <w:multiLevelType w:val="multilevel"/>
    <w:tmpl w:val="3E1E7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29"/>
    <w:rsid w:val="00415C29"/>
    <w:rsid w:val="00E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FB0D"/>
  <w15:chartTrackingRefBased/>
  <w15:docId w15:val="{1DFB6E23-96D9-4695-97DE-B05C1EC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C29"/>
    <w:pPr>
      <w:spacing w:after="120"/>
    </w:pPr>
  </w:style>
  <w:style w:type="character" w:customStyle="1" w:styleId="a4">
    <w:name w:val="Основной текст Знак"/>
    <w:basedOn w:val="a0"/>
    <w:link w:val="a3"/>
    <w:rsid w:val="0041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15C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5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2022-02-03T12:05:00Z</dcterms:created>
  <dcterms:modified xsi:type="dcterms:W3CDTF">2022-02-03T12:07:00Z</dcterms:modified>
</cp:coreProperties>
</file>